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AF7E" w14:textId="77777777" w:rsidR="005418E8" w:rsidRPr="005418E8" w:rsidRDefault="005418E8" w:rsidP="005418E8">
      <w:pPr>
        <w:rPr>
          <w:rFonts w:ascii="Calibri" w:hAnsi="Calibri" w:cs="Calibri"/>
          <w:b/>
          <w:bCs/>
          <w:color w:val="00A1BA"/>
          <w:sz w:val="52"/>
          <w:szCs w:val="52"/>
          <w:lang w:val="sv-SE"/>
        </w:rPr>
      </w:pPr>
      <w:r w:rsidRPr="005418E8">
        <w:rPr>
          <w:rFonts w:ascii="Calibri" w:hAnsi="Calibri" w:cs="Calibri"/>
          <w:b/>
          <w:bCs/>
          <w:color w:val="00A1BA"/>
          <w:sz w:val="52"/>
          <w:szCs w:val="52"/>
          <w:lang w:val="sv-SE"/>
        </w:rPr>
        <w:t xml:space="preserve">Mentorskap </w:t>
      </w:r>
    </w:p>
    <w:p w14:paraId="0C4D7BB8" w14:textId="517DECFB" w:rsidR="00AB38CE" w:rsidRDefault="005418E8" w:rsidP="005418E8">
      <w:pPr>
        <w:rPr>
          <w:sz w:val="24"/>
          <w:szCs w:val="24"/>
          <w:lang w:val="sv-SE"/>
        </w:rPr>
      </w:pPr>
      <w:r w:rsidRPr="005418E8">
        <w:rPr>
          <w:sz w:val="24"/>
          <w:szCs w:val="24"/>
          <w:lang w:val="sv-SE"/>
        </w:rPr>
        <w:t>Mentorskap är en beprövad metod som har till syfte att förmedla erfarenhetsbaserad kunskap till utvecklingsvillig mottagare</w:t>
      </w:r>
      <w:r w:rsidR="00927AD5">
        <w:rPr>
          <w:sz w:val="24"/>
          <w:szCs w:val="24"/>
          <w:lang w:val="sv-SE"/>
        </w:rPr>
        <w:t xml:space="preserve">, </w:t>
      </w:r>
      <w:r w:rsidR="00800B0D">
        <w:rPr>
          <w:sz w:val="24"/>
          <w:szCs w:val="24"/>
          <w:lang w:val="sv-SE"/>
        </w:rPr>
        <w:t>vilke</w:t>
      </w:r>
      <w:r w:rsidR="00916D4A">
        <w:rPr>
          <w:sz w:val="24"/>
          <w:szCs w:val="24"/>
          <w:lang w:val="sv-SE"/>
        </w:rPr>
        <w:t>n</w:t>
      </w:r>
      <w:r w:rsidR="00800B0D">
        <w:rPr>
          <w:sz w:val="24"/>
          <w:szCs w:val="24"/>
          <w:lang w:val="sv-SE"/>
        </w:rPr>
        <w:t xml:space="preserve"> fortsättningsvis benämn</w:t>
      </w:r>
      <w:r w:rsidR="001416C5">
        <w:rPr>
          <w:sz w:val="24"/>
          <w:szCs w:val="24"/>
          <w:lang w:val="sv-SE"/>
        </w:rPr>
        <w:t>s</w:t>
      </w:r>
      <w:r w:rsidR="00800B0D">
        <w:rPr>
          <w:sz w:val="24"/>
          <w:szCs w:val="24"/>
          <w:lang w:val="sv-SE"/>
        </w:rPr>
        <w:t xml:space="preserve"> som</w:t>
      </w:r>
      <w:r w:rsidR="00927AD5">
        <w:rPr>
          <w:sz w:val="24"/>
          <w:szCs w:val="24"/>
          <w:lang w:val="sv-SE"/>
        </w:rPr>
        <w:t xml:space="preserve"> mentee</w:t>
      </w:r>
      <w:r w:rsidRPr="005418E8">
        <w:rPr>
          <w:sz w:val="24"/>
          <w:szCs w:val="24"/>
          <w:lang w:val="sv-SE"/>
        </w:rPr>
        <w:t xml:space="preserve">. Mentorskap leds av </w:t>
      </w:r>
      <w:r w:rsidR="00927AD5">
        <w:rPr>
          <w:sz w:val="24"/>
          <w:szCs w:val="24"/>
          <w:lang w:val="sv-SE"/>
        </w:rPr>
        <w:t>menteen</w:t>
      </w:r>
      <w:r w:rsidRPr="005418E8">
        <w:rPr>
          <w:sz w:val="24"/>
          <w:szCs w:val="24"/>
          <w:lang w:val="sv-SE"/>
        </w:rPr>
        <w:t xml:space="preserve"> och bygger på en ömsesidig förståelse och gemensamt lärande i en öppen och förtrolig interaktiv relation. </w:t>
      </w:r>
    </w:p>
    <w:p w14:paraId="41A46031" w14:textId="618BF27F" w:rsidR="00037D73" w:rsidRDefault="00E44805" w:rsidP="005418E8">
      <w:pPr>
        <w:rPr>
          <w:sz w:val="24"/>
          <w:szCs w:val="24"/>
          <w:lang w:val="sv-SE"/>
        </w:rPr>
      </w:pPr>
      <w:r w:rsidRPr="00916D4A">
        <w:rPr>
          <w:sz w:val="24"/>
          <w:szCs w:val="24"/>
          <w:lang w:val="sv-SE"/>
        </w:rPr>
        <w:t xml:space="preserve">Ett mentorskap kan </w:t>
      </w:r>
      <w:r w:rsidR="003E1F12" w:rsidRPr="00916D4A">
        <w:rPr>
          <w:sz w:val="24"/>
          <w:szCs w:val="24"/>
          <w:lang w:val="sv-SE"/>
        </w:rPr>
        <w:t>betraktas</w:t>
      </w:r>
      <w:r w:rsidRPr="00916D4A">
        <w:rPr>
          <w:sz w:val="24"/>
          <w:szCs w:val="24"/>
          <w:lang w:val="sv-SE"/>
        </w:rPr>
        <w:t xml:space="preserve"> </w:t>
      </w:r>
      <w:r w:rsidR="003E1F12" w:rsidRPr="00916D4A">
        <w:rPr>
          <w:sz w:val="24"/>
          <w:szCs w:val="24"/>
          <w:lang w:val="sv-SE"/>
        </w:rPr>
        <w:t xml:space="preserve">som </w:t>
      </w:r>
      <w:r w:rsidRPr="00916D4A">
        <w:rPr>
          <w:sz w:val="24"/>
          <w:szCs w:val="24"/>
          <w:lang w:val="sv-SE"/>
        </w:rPr>
        <w:t xml:space="preserve">värdefullt och </w:t>
      </w:r>
      <w:r w:rsidR="003E1F12" w:rsidRPr="00916D4A">
        <w:rPr>
          <w:sz w:val="24"/>
          <w:szCs w:val="24"/>
          <w:lang w:val="sv-SE"/>
        </w:rPr>
        <w:t>en</w:t>
      </w:r>
      <w:r w:rsidRPr="00916D4A">
        <w:rPr>
          <w:sz w:val="24"/>
          <w:szCs w:val="24"/>
          <w:lang w:val="sv-SE"/>
        </w:rPr>
        <w:t xml:space="preserve"> väl investerad tid för både mentorn </w:t>
      </w:r>
      <w:r w:rsidR="003E1F12" w:rsidRPr="00916D4A">
        <w:rPr>
          <w:sz w:val="24"/>
          <w:szCs w:val="24"/>
          <w:lang w:val="sv-SE"/>
        </w:rPr>
        <w:t xml:space="preserve">och </w:t>
      </w:r>
      <w:r w:rsidRPr="00916D4A">
        <w:rPr>
          <w:sz w:val="24"/>
          <w:szCs w:val="24"/>
          <w:lang w:val="sv-SE"/>
        </w:rPr>
        <w:t xml:space="preserve">menteen. </w:t>
      </w:r>
      <w:r w:rsidR="000C6E35" w:rsidRPr="00916D4A">
        <w:rPr>
          <w:sz w:val="24"/>
          <w:szCs w:val="24"/>
          <w:lang w:val="sv-SE"/>
        </w:rPr>
        <w:t xml:space="preserve">Det ger möjlighet till diskussion och utvärdering av tidigare gjorda vägval samt skapar en naturlig plattform för reflektion. </w:t>
      </w:r>
      <w:r w:rsidR="00221422" w:rsidRPr="00916D4A">
        <w:rPr>
          <w:sz w:val="24"/>
          <w:szCs w:val="24"/>
          <w:lang w:val="sv-SE"/>
        </w:rPr>
        <w:t>Förhoppnings</w:t>
      </w:r>
      <w:r w:rsidR="006E35C3" w:rsidRPr="00916D4A">
        <w:rPr>
          <w:sz w:val="24"/>
          <w:szCs w:val="24"/>
          <w:lang w:val="sv-SE"/>
        </w:rPr>
        <w:t>vis</w:t>
      </w:r>
      <w:r w:rsidRPr="00916D4A">
        <w:rPr>
          <w:sz w:val="24"/>
          <w:szCs w:val="24"/>
          <w:lang w:val="sv-SE"/>
        </w:rPr>
        <w:t xml:space="preserve"> kan </w:t>
      </w:r>
      <w:r w:rsidR="00221422" w:rsidRPr="00916D4A">
        <w:rPr>
          <w:sz w:val="24"/>
          <w:szCs w:val="24"/>
          <w:lang w:val="sv-SE"/>
        </w:rPr>
        <w:t>det</w:t>
      </w:r>
      <w:r w:rsidRPr="00916D4A">
        <w:rPr>
          <w:sz w:val="24"/>
          <w:szCs w:val="24"/>
          <w:lang w:val="sv-SE"/>
        </w:rPr>
        <w:t xml:space="preserve"> </w:t>
      </w:r>
      <w:r w:rsidR="00221422" w:rsidRPr="00916D4A">
        <w:rPr>
          <w:sz w:val="24"/>
          <w:szCs w:val="24"/>
          <w:lang w:val="sv-SE"/>
        </w:rPr>
        <w:t xml:space="preserve">också </w:t>
      </w:r>
      <w:r w:rsidRPr="00916D4A">
        <w:rPr>
          <w:sz w:val="24"/>
          <w:szCs w:val="24"/>
          <w:lang w:val="sv-SE"/>
        </w:rPr>
        <w:t xml:space="preserve">bidra till nya insikter </w:t>
      </w:r>
      <w:r w:rsidR="00927AD5" w:rsidRPr="00916D4A">
        <w:rPr>
          <w:sz w:val="24"/>
          <w:szCs w:val="24"/>
          <w:lang w:val="sv-SE"/>
        </w:rPr>
        <w:t>och</w:t>
      </w:r>
      <w:r w:rsidRPr="00916D4A">
        <w:rPr>
          <w:sz w:val="24"/>
          <w:szCs w:val="24"/>
          <w:lang w:val="sv-SE"/>
        </w:rPr>
        <w:t xml:space="preserve"> idéer för båda parter </w:t>
      </w:r>
      <w:r w:rsidR="00927AD5" w:rsidRPr="00916D4A">
        <w:rPr>
          <w:sz w:val="24"/>
          <w:szCs w:val="24"/>
          <w:lang w:val="sv-SE"/>
        </w:rPr>
        <w:t>i mentorskapet</w:t>
      </w:r>
      <w:r w:rsidRPr="00916D4A">
        <w:rPr>
          <w:sz w:val="24"/>
          <w:szCs w:val="24"/>
          <w:lang w:val="sv-SE"/>
        </w:rPr>
        <w:t>.</w:t>
      </w:r>
    </w:p>
    <w:p w14:paraId="41AF1D60" w14:textId="4A74FCBC" w:rsidR="00916D4A" w:rsidRDefault="00E44805" w:rsidP="005418E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Upplägget </w:t>
      </w:r>
      <w:r w:rsidR="00563FAE">
        <w:rPr>
          <w:sz w:val="24"/>
          <w:szCs w:val="24"/>
          <w:lang w:val="sv-SE"/>
        </w:rPr>
        <w:t xml:space="preserve">och omfattningen </w:t>
      </w:r>
      <w:r w:rsidR="00FD5559">
        <w:rPr>
          <w:sz w:val="24"/>
          <w:szCs w:val="24"/>
          <w:lang w:val="sv-SE"/>
        </w:rPr>
        <w:t>av</w:t>
      </w:r>
      <w:r>
        <w:rPr>
          <w:sz w:val="24"/>
          <w:szCs w:val="24"/>
          <w:lang w:val="sv-SE"/>
        </w:rPr>
        <w:t xml:space="preserve"> </w:t>
      </w:r>
      <w:r w:rsidR="004569F1">
        <w:rPr>
          <w:sz w:val="24"/>
          <w:szCs w:val="24"/>
          <w:lang w:val="sv-SE"/>
        </w:rPr>
        <w:t xml:space="preserve">ett </w:t>
      </w:r>
      <w:r>
        <w:rPr>
          <w:sz w:val="24"/>
          <w:szCs w:val="24"/>
          <w:lang w:val="sv-SE"/>
        </w:rPr>
        <w:t xml:space="preserve">mentorskap kan </w:t>
      </w:r>
      <w:r w:rsidR="004569F1">
        <w:rPr>
          <w:sz w:val="24"/>
          <w:szCs w:val="24"/>
          <w:lang w:val="sv-SE"/>
        </w:rPr>
        <w:t xml:space="preserve">variera och anpassas </w:t>
      </w:r>
      <w:r w:rsidR="00FF14EC">
        <w:rPr>
          <w:sz w:val="24"/>
          <w:szCs w:val="24"/>
          <w:lang w:val="sv-SE"/>
        </w:rPr>
        <w:t xml:space="preserve">efter </w:t>
      </w:r>
      <w:r w:rsidR="00B473A3">
        <w:rPr>
          <w:sz w:val="24"/>
          <w:szCs w:val="24"/>
          <w:lang w:val="sv-SE"/>
        </w:rPr>
        <w:t xml:space="preserve">individens och </w:t>
      </w:r>
      <w:r w:rsidR="00FF14EC">
        <w:rPr>
          <w:sz w:val="24"/>
          <w:szCs w:val="24"/>
          <w:lang w:val="sv-SE"/>
        </w:rPr>
        <w:t>föreningen</w:t>
      </w:r>
      <w:r w:rsidR="00FE4171">
        <w:rPr>
          <w:sz w:val="24"/>
          <w:szCs w:val="24"/>
          <w:lang w:val="sv-SE"/>
        </w:rPr>
        <w:t>s</w:t>
      </w:r>
      <w:r w:rsidR="00B473A3">
        <w:rPr>
          <w:sz w:val="24"/>
          <w:szCs w:val="24"/>
          <w:lang w:val="sv-SE"/>
        </w:rPr>
        <w:t xml:space="preserve"> </w:t>
      </w:r>
      <w:r w:rsidR="00FF14EC">
        <w:rPr>
          <w:sz w:val="24"/>
          <w:szCs w:val="24"/>
          <w:lang w:val="sv-SE"/>
        </w:rPr>
        <w:t>behov</w:t>
      </w:r>
      <w:r w:rsidR="00A52142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</w:t>
      </w:r>
      <w:r w:rsidR="00941C0F">
        <w:rPr>
          <w:sz w:val="24"/>
          <w:szCs w:val="24"/>
          <w:lang w:val="sv-SE"/>
        </w:rPr>
        <w:t xml:space="preserve">Det är därför viktigt att </w:t>
      </w:r>
      <w:r w:rsidR="001E5316">
        <w:rPr>
          <w:sz w:val="24"/>
          <w:szCs w:val="24"/>
          <w:lang w:val="sv-SE"/>
        </w:rPr>
        <w:t xml:space="preserve">ni </w:t>
      </w:r>
      <w:r>
        <w:rPr>
          <w:sz w:val="24"/>
          <w:szCs w:val="24"/>
          <w:lang w:val="sv-SE"/>
        </w:rPr>
        <w:t>hitta</w:t>
      </w:r>
      <w:r w:rsidR="001E5316">
        <w:rPr>
          <w:sz w:val="24"/>
          <w:szCs w:val="24"/>
          <w:lang w:val="sv-SE"/>
        </w:rPr>
        <w:t>r</w:t>
      </w:r>
      <w:r>
        <w:rPr>
          <w:sz w:val="24"/>
          <w:szCs w:val="24"/>
          <w:lang w:val="sv-SE"/>
        </w:rPr>
        <w:t xml:space="preserve"> </w:t>
      </w:r>
      <w:r w:rsidR="00A52142">
        <w:rPr>
          <w:sz w:val="24"/>
          <w:szCs w:val="24"/>
          <w:lang w:val="sv-SE"/>
        </w:rPr>
        <w:t xml:space="preserve">en struktur och </w:t>
      </w:r>
      <w:r>
        <w:rPr>
          <w:sz w:val="24"/>
          <w:szCs w:val="24"/>
          <w:lang w:val="sv-SE"/>
        </w:rPr>
        <w:t xml:space="preserve">ett upplägg som passar bäst </w:t>
      </w:r>
      <w:r w:rsidR="00740BFD">
        <w:rPr>
          <w:sz w:val="24"/>
          <w:szCs w:val="24"/>
          <w:lang w:val="sv-SE"/>
        </w:rPr>
        <w:t>för era specifika mål och</w:t>
      </w:r>
      <w:r w:rsidR="001E5316">
        <w:rPr>
          <w:sz w:val="24"/>
          <w:szCs w:val="24"/>
          <w:lang w:val="sv-SE"/>
        </w:rPr>
        <w:t xml:space="preserve"> förhoppning</w:t>
      </w:r>
      <w:r w:rsidR="00740BFD">
        <w:rPr>
          <w:sz w:val="24"/>
          <w:szCs w:val="24"/>
          <w:lang w:val="sv-SE"/>
        </w:rPr>
        <w:t>ar</w:t>
      </w:r>
      <w:r w:rsidR="001E5316">
        <w:rPr>
          <w:sz w:val="24"/>
          <w:szCs w:val="24"/>
          <w:lang w:val="sv-SE"/>
        </w:rPr>
        <w:t xml:space="preserve"> med mentorskapet.</w:t>
      </w:r>
    </w:p>
    <w:p w14:paraId="2F1A2A46" w14:textId="596BFD63" w:rsidR="005418E8" w:rsidRPr="001E5316" w:rsidRDefault="001E5316" w:rsidP="005418E8">
      <w:pPr>
        <w:rPr>
          <w:sz w:val="24"/>
          <w:szCs w:val="24"/>
          <w:lang w:val="sv-SE"/>
        </w:rPr>
      </w:pPr>
      <w:r w:rsidRPr="001E5316">
        <w:rPr>
          <w:sz w:val="24"/>
          <w:szCs w:val="24"/>
          <w:lang w:val="sv-SE"/>
        </w:rPr>
        <w:t>Mentorskap kan ske på olika nivåer, mellan föreningar och mellan individer.</w:t>
      </w:r>
      <w:r>
        <w:rPr>
          <w:sz w:val="24"/>
          <w:szCs w:val="24"/>
          <w:lang w:val="sv-SE"/>
        </w:rPr>
        <w:t xml:space="preserve"> Nedan följer några exempel på fokusområden som ett mentorskap skulle kunna ha: </w:t>
      </w:r>
    </w:p>
    <w:p w14:paraId="19D48D6F" w14:textId="50090E92" w:rsidR="005418E8" w:rsidRPr="000E1B9F" w:rsidRDefault="005418E8" w:rsidP="005418E8">
      <w:pPr>
        <w:rPr>
          <w:b/>
          <w:bCs/>
          <w:lang w:val="sv-SE"/>
        </w:rPr>
      </w:pPr>
      <w:r w:rsidRPr="000E1B9F">
        <w:rPr>
          <w:b/>
          <w:bCs/>
          <w:lang w:val="sv-SE"/>
        </w:rPr>
        <w:t xml:space="preserve">Mentorskap </w:t>
      </w:r>
      <w:r w:rsidR="001E5316" w:rsidRPr="000E1B9F">
        <w:rPr>
          <w:b/>
          <w:bCs/>
          <w:lang w:val="sv-SE"/>
        </w:rPr>
        <w:t xml:space="preserve">mellan </w:t>
      </w:r>
      <w:r w:rsidRPr="000E1B9F">
        <w:rPr>
          <w:b/>
          <w:bCs/>
          <w:lang w:val="sv-SE"/>
        </w:rPr>
        <w:t>förening</w:t>
      </w:r>
      <w:r w:rsidR="001E5316" w:rsidRPr="000E1B9F">
        <w:rPr>
          <w:b/>
          <w:bCs/>
          <w:lang w:val="sv-SE"/>
        </w:rPr>
        <w:t xml:space="preserve">ar: </w:t>
      </w:r>
    </w:p>
    <w:p w14:paraId="0A42922D" w14:textId="77777777" w:rsidR="005418E8" w:rsidRDefault="005418E8" w:rsidP="005418E8">
      <w:pPr>
        <w:pStyle w:val="Liststycke"/>
        <w:numPr>
          <w:ilvl w:val="0"/>
          <w:numId w:val="2"/>
        </w:numPr>
      </w:pPr>
      <w:r>
        <w:t>Strategiskt arbete</w:t>
      </w:r>
    </w:p>
    <w:p w14:paraId="36EE7A53" w14:textId="77777777" w:rsidR="005418E8" w:rsidRDefault="005418E8" w:rsidP="005418E8">
      <w:pPr>
        <w:pStyle w:val="Liststycke"/>
        <w:numPr>
          <w:ilvl w:val="0"/>
          <w:numId w:val="2"/>
        </w:numPr>
      </w:pPr>
      <w:r>
        <w:t>Omstrukturering/Omorganisering pga. nya förutsättningar</w:t>
      </w:r>
    </w:p>
    <w:p w14:paraId="75D7A1E8" w14:textId="78B60E47" w:rsidR="005418E8" w:rsidRDefault="005418E8" w:rsidP="005418E8">
      <w:pPr>
        <w:pStyle w:val="Liststycke"/>
        <w:numPr>
          <w:ilvl w:val="0"/>
          <w:numId w:val="2"/>
        </w:numPr>
      </w:pPr>
      <w:r>
        <w:t xml:space="preserve">Uppstart av </w:t>
      </w:r>
      <w:r w:rsidR="00FB62DF">
        <w:t xml:space="preserve">en </w:t>
      </w:r>
      <w:r>
        <w:t>ny verksamhet</w:t>
      </w:r>
    </w:p>
    <w:p w14:paraId="142B5787" w14:textId="78B59B77" w:rsidR="005418E8" w:rsidRDefault="005418E8" w:rsidP="001E5316">
      <w:pPr>
        <w:pStyle w:val="Liststycke"/>
        <w:numPr>
          <w:ilvl w:val="0"/>
          <w:numId w:val="2"/>
        </w:numPr>
      </w:pPr>
      <w:r>
        <w:t xml:space="preserve">Samverkan </w:t>
      </w:r>
    </w:p>
    <w:p w14:paraId="5DC99AFA" w14:textId="32C670F1" w:rsidR="005418E8" w:rsidRPr="000E1B9F" w:rsidRDefault="005418E8" w:rsidP="005418E8">
      <w:pPr>
        <w:rPr>
          <w:b/>
          <w:bCs/>
          <w:lang w:val="sv-SE"/>
        </w:rPr>
      </w:pPr>
      <w:r w:rsidRPr="000E1B9F">
        <w:rPr>
          <w:b/>
          <w:bCs/>
          <w:lang w:val="sv-SE"/>
        </w:rPr>
        <w:t>Mentorskap individ</w:t>
      </w:r>
      <w:r w:rsidR="001E5316" w:rsidRPr="000E1B9F">
        <w:rPr>
          <w:b/>
          <w:bCs/>
          <w:lang w:val="sv-SE"/>
        </w:rPr>
        <w:t>:</w:t>
      </w:r>
    </w:p>
    <w:p w14:paraId="1A4B46DC" w14:textId="77777777" w:rsidR="005418E8" w:rsidRPr="00C34040" w:rsidRDefault="005418E8" w:rsidP="005418E8">
      <w:pPr>
        <w:pStyle w:val="Liststycke"/>
        <w:numPr>
          <w:ilvl w:val="0"/>
          <w:numId w:val="3"/>
        </w:numPr>
        <w:rPr>
          <w:b/>
          <w:bCs/>
        </w:rPr>
      </w:pPr>
      <w:r>
        <w:t>Utveckling i befintlig roll</w:t>
      </w:r>
    </w:p>
    <w:p w14:paraId="54EA17D3" w14:textId="0B5A1BAA" w:rsidR="005418E8" w:rsidRPr="00C34040" w:rsidRDefault="005418E8" w:rsidP="005418E8">
      <w:pPr>
        <w:pStyle w:val="Liststycke"/>
        <w:numPr>
          <w:ilvl w:val="0"/>
          <w:numId w:val="3"/>
        </w:numPr>
        <w:rPr>
          <w:b/>
          <w:bCs/>
        </w:rPr>
      </w:pPr>
      <w:r>
        <w:t xml:space="preserve">Utveckling till </w:t>
      </w:r>
      <w:r w:rsidR="009E01E9">
        <w:t xml:space="preserve">en </w:t>
      </w:r>
      <w:r>
        <w:t>ny roll</w:t>
      </w:r>
    </w:p>
    <w:p w14:paraId="33A0D272" w14:textId="77777777" w:rsidR="005418E8" w:rsidRPr="00C34040" w:rsidRDefault="005418E8" w:rsidP="005418E8">
      <w:pPr>
        <w:pStyle w:val="Liststycke"/>
        <w:numPr>
          <w:ilvl w:val="0"/>
          <w:numId w:val="3"/>
        </w:numPr>
        <w:rPr>
          <w:b/>
          <w:bCs/>
        </w:rPr>
      </w:pPr>
      <w:r>
        <w:t>Nya förutsättningar ex. familjesituation</w:t>
      </w:r>
    </w:p>
    <w:p w14:paraId="08396A3A" w14:textId="44A7BBEE" w:rsidR="005418E8" w:rsidRPr="001E5316" w:rsidRDefault="005418E8" w:rsidP="005418E8">
      <w:pPr>
        <w:pStyle w:val="Liststycke"/>
        <w:numPr>
          <w:ilvl w:val="0"/>
          <w:numId w:val="3"/>
        </w:numPr>
        <w:rPr>
          <w:b/>
          <w:bCs/>
        </w:rPr>
      </w:pPr>
      <w:r>
        <w:t>Hållbart och långvarigt ledarskap</w:t>
      </w:r>
    </w:p>
    <w:p w14:paraId="0CE3B0A3" w14:textId="0CB61F76" w:rsidR="00A8562D" w:rsidRDefault="000C6E35" w:rsidP="005418E8">
      <w:pPr>
        <w:rPr>
          <w:sz w:val="24"/>
          <w:szCs w:val="24"/>
          <w:lang w:val="sv-SE"/>
        </w:rPr>
      </w:pPr>
      <w:r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  <w:lastRenderedPageBreak/>
        <w:t>Tillfälle</w:t>
      </w:r>
      <w:r w:rsidR="0090034A" w:rsidRPr="0090034A"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  <w:t xml:space="preserve"> 1</w:t>
      </w:r>
      <w:r w:rsidR="0090034A" w:rsidRPr="0090034A"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  <w:br/>
      </w:r>
      <w:r w:rsidR="005418E8" w:rsidRPr="005418E8">
        <w:rPr>
          <w:sz w:val="24"/>
          <w:szCs w:val="24"/>
          <w:lang w:val="sv-SE"/>
        </w:rPr>
        <w:t xml:space="preserve">För att </w:t>
      </w:r>
      <w:r w:rsidR="0096058B">
        <w:rPr>
          <w:sz w:val="24"/>
          <w:szCs w:val="24"/>
          <w:lang w:val="sv-SE"/>
        </w:rPr>
        <w:t xml:space="preserve">fastställa </w:t>
      </w:r>
      <w:r w:rsidR="005418E8" w:rsidRPr="005418E8">
        <w:rPr>
          <w:sz w:val="24"/>
          <w:szCs w:val="24"/>
          <w:lang w:val="sv-SE"/>
        </w:rPr>
        <w:t xml:space="preserve">ramar och förutsättningar för ert mentorskap är det värdefullt att tillsammans resonera kring </w:t>
      </w:r>
      <w:r w:rsidR="001E5316">
        <w:rPr>
          <w:sz w:val="24"/>
          <w:szCs w:val="24"/>
          <w:lang w:val="sv-SE"/>
        </w:rPr>
        <w:t xml:space="preserve">dess </w:t>
      </w:r>
      <w:r w:rsidR="0096058B">
        <w:rPr>
          <w:sz w:val="24"/>
          <w:szCs w:val="24"/>
          <w:lang w:val="sv-SE"/>
        </w:rPr>
        <w:t xml:space="preserve">struktur, innehåll och </w:t>
      </w:r>
      <w:r w:rsidR="001E5316">
        <w:rPr>
          <w:sz w:val="24"/>
          <w:szCs w:val="24"/>
          <w:lang w:val="sv-SE"/>
        </w:rPr>
        <w:t xml:space="preserve">fokus, </w:t>
      </w:r>
      <w:r w:rsidR="0090034A">
        <w:rPr>
          <w:sz w:val="24"/>
          <w:szCs w:val="24"/>
          <w:lang w:val="sv-SE"/>
        </w:rPr>
        <w:t xml:space="preserve">exempelvis </w:t>
      </w:r>
      <w:r w:rsidR="005418E8" w:rsidRPr="005418E8">
        <w:rPr>
          <w:sz w:val="24"/>
          <w:szCs w:val="24"/>
          <w:lang w:val="sv-SE"/>
        </w:rPr>
        <w:t xml:space="preserve">följande: </w:t>
      </w:r>
    </w:p>
    <w:p w14:paraId="32E6672A" w14:textId="77777777" w:rsidR="007426D6" w:rsidRPr="005418E8" w:rsidRDefault="007426D6" w:rsidP="005418E8">
      <w:pPr>
        <w:rPr>
          <w:sz w:val="24"/>
          <w:szCs w:val="24"/>
          <w:lang w:val="sv-SE"/>
        </w:rPr>
      </w:pPr>
    </w:p>
    <w:p w14:paraId="0B501D17" w14:textId="4D1388B2" w:rsidR="007426D6" w:rsidRPr="0090034A" w:rsidRDefault="00ED6A74" w:rsidP="005418E8">
      <w:pPr>
        <w:rPr>
          <w:sz w:val="24"/>
          <w:szCs w:val="24"/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13E34" wp14:editId="68FB7357">
                <wp:simplePos x="0" y="0"/>
                <wp:positionH relativeFrom="margin">
                  <wp:align>left</wp:align>
                </wp:positionH>
                <wp:positionV relativeFrom="paragraph">
                  <wp:posOffset>934085</wp:posOffset>
                </wp:positionV>
                <wp:extent cx="5890260" cy="1296670"/>
                <wp:effectExtent l="0" t="0" r="15240" b="177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96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8B8F" w14:textId="7E247A85" w:rsidR="005418E8" w:rsidRPr="005418E8" w:rsidRDefault="00715CC3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3E3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73.55pt;width:463.8pt;height:10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" fillcolor="#daeef3 [664]" strokecolor="#4bacc6 [3208]" strokeweight="2pt">
                <v:textbox>
                  <w:txbxContent>
                    <w:p w14:paraId="74898B8F" w14:textId="7E247A85" w:rsidR="005418E8" w:rsidRPr="005418E8" w:rsidRDefault="00715CC3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8E8" w:rsidRPr="0090034A">
        <w:rPr>
          <w:b/>
          <w:bCs/>
          <w:sz w:val="24"/>
          <w:szCs w:val="24"/>
          <w:lang w:val="sv-SE"/>
        </w:rPr>
        <w:t>Syfte &amp; Mål</w:t>
      </w:r>
      <w:r w:rsidR="0090034A" w:rsidRPr="0090034A">
        <w:rPr>
          <w:b/>
          <w:bCs/>
          <w:sz w:val="24"/>
          <w:szCs w:val="24"/>
          <w:lang w:val="sv-SE"/>
        </w:rPr>
        <w:t>:</w:t>
      </w:r>
      <w:r w:rsidR="0090034A" w:rsidRPr="0090034A">
        <w:rPr>
          <w:b/>
          <w:bCs/>
          <w:sz w:val="24"/>
          <w:szCs w:val="24"/>
          <w:lang w:val="sv-SE"/>
        </w:rPr>
        <w:br/>
      </w:r>
      <w:r w:rsidR="0090034A">
        <w:rPr>
          <w:sz w:val="24"/>
          <w:szCs w:val="24"/>
          <w:lang w:val="sv-SE"/>
        </w:rPr>
        <w:t xml:space="preserve">Syftet </w:t>
      </w:r>
      <w:r>
        <w:rPr>
          <w:sz w:val="24"/>
          <w:szCs w:val="24"/>
          <w:lang w:val="sv-SE"/>
        </w:rPr>
        <w:t xml:space="preserve">och målsättningen </w:t>
      </w:r>
      <w:r w:rsidR="0090034A">
        <w:rPr>
          <w:sz w:val="24"/>
          <w:szCs w:val="24"/>
          <w:lang w:val="sv-SE"/>
        </w:rPr>
        <w:t xml:space="preserve">med </w:t>
      </w:r>
      <w:r>
        <w:rPr>
          <w:sz w:val="24"/>
          <w:szCs w:val="24"/>
          <w:lang w:val="sv-SE"/>
        </w:rPr>
        <w:t xml:space="preserve">ett </w:t>
      </w:r>
      <w:r w:rsidR="0090034A">
        <w:rPr>
          <w:sz w:val="24"/>
          <w:szCs w:val="24"/>
          <w:lang w:val="sv-SE"/>
        </w:rPr>
        <w:t xml:space="preserve">mentorskap kan variera </w:t>
      </w:r>
      <w:r w:rsidR="00BB453C">
        <w:rPr>
          <w:sz w:val="24"/>
          <w:szCs w:val="24"/>
          <w:lang w:val="sv-SE"/>
        </w:rPr>
        <w:t xml:space="preserve">beroende </w:t>
      </w:r>
      <w:r w:rsidR="0090034A">
        <w:rPr>
          <w:sz w:val="24"/>
          <w:szCs w:val="24"/>
          <w:lang w:val="sv-SE"/>
        </w:rPr>
        <w:t xml:space="preserve">på </w:t>
      </w:r>
      <w:r w:rsidR="00BB453C">
        <w:rPr>
          <w:sz w:val="24"/>
          <w:szCs w:val="24"/>
          <w:lang w:val="sv-SE"/>
        </w:rPr>
        <w:t xml:space="preserve">individens </w:t>
      </w:r>
      <w:r w:rsidR="00B12027">
        <w:rPr>
          <w:sz w:val="24"/>
          <w:szCs w:val="24"/>
          <w:lang w:val="sv-SE"/>
        </w:rPr>
        <w:t xml:space="preserve">eller </w:t>
      </w:r>
      <w:r w:rsidR="00916D4A">
        <w:rPr>
          <w:sz w:val="24"/>
          <w:szCs w:val="24"/>
          <w:lang w:val="sv-SE"/>
        </w:rPr>
        <w:t>föreningens</w:t>
      </w:r>
      <w:r w:rsidR="0090034A">
        <w:rPr>
          <w:sz w:val="24"/>
          <w:szCs w:val="24"/>
          <w:lang w:val="sv-SE"/>
        </w:rPr>
        <w:t xml:space="preserve"> </w:t>
      </w:r>
      <w:r w:rsidR="00107ABE">
        <w:rPr>
          <w:sz w:val="24"/>
          <w:szCs w:val="24"/>
          <w:lang w:val="sv-SE"/>
        </w:rPr>
        <w:t xml:space="preserve">specifika </w:t>
      </w:r>
      <w:r w:rsidR="00290ACA">
        <w:rPr>
          <w:sz w:val="24"/>
          <w:szCs w:val="24"/>
          <w:lang w:val="sv-SE"/>
        </w:rPr>
        <w:t>behov</w:t>
      </w:r>
      <w:r w:rsidR="0028797C">
        <w:rPr>
          <w:sz w:val="24"/>
          <w:szCs w:val="24"/>
          <w:lang w:val="sv-SE"/>
        </w:rPr>
        <w:t xml:space="preserve">, </w:t>
      </w:r>
      <w:r w:rsidR="0090034A">
        <w:rPr>
          <w:sz w:val="24"/>
          <w:szCs w:val="24"/>
          <w:lang w:val="sv-SE"/>
        </w:rPr>
        <w:t xml:space="preserve">erfarenheter, förutsättningar och </w:t>
      </w:r>
      <w:r>
        <w:rPr>
          <w:sz w:val="24"/>
          <w:szCs w:val="24"/>
          <w:lang w:val="sv-SE"/>
        </w:rPr>
        <w:t>ambition</w:t>
      </w:r>
      <w:r w:rsidR="0028797C">
        <w:rPr>
          <w:sz w:val="24"/>
          <w:szCs w:val="24"/>
          <w:lang w:val="sv-SE"/>
        </w:rPr>
        <w:t>er</w:t>
      </w:r>
      <w:r w:rsidR="0090034A"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>Definiera och kom överens om ert syfte och mål med mentorskap</w:t>
      </w:r>
      <w:r w:rsidR="00AA67C9">
        <w:rPr>
          <w:sz w:val="24"/>
          <w:szCs w:val="24"/>
          <w:lang w:val="sv-SE"/>
        </w:rPr>
        <w:t>et</w:t>
      </w:r>
      <w:r>
        <w:rPr>
          <w:sz w:val="24"/>
          <w:szCs w:val="24"/>
          <w:lang w:val="sv-SE"/>
        </w:rPr>
        <w:t>:</w:t>
      </w:r>
    </w:p>
    <w:p w14:paraId="581B6F85" w14:textId="77777777" w:rsidR="00A8562D" w:rsidRDefault="00A8562D" w:rsidP="005418E8">
      <w:pPr>
        <w:rPr>
          <w:b/>
          <w:bCs/>
          <w:sz w:val="24"/>
          <w:szCs w:val="24"/>
          <w:lang w:val="sv-SE"/>
        </w:rPr>
      </w:pPr>
    </w:p>
    <w:p w14:paraId="0E4802E8" w14:textId="2F0DA148" w:rsidR="00615A72" w:rsidRDefault="00A8562D" w:rsidP="005418E8">
      <w:pPr>
        <w:rPr>
          <w:b/>
          <w:bCs/>
          <w:sz w:val="24"/>
          <w:szCs w:val="24"/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9FCB2" wp14:editId="3E5707A6">
                <wp:simplePos x="0" y="0"/>
                <wp:positionH relativeFrom="margin">
                  <wp:align>left</wp:align>
                </wp:positionH>
                <wp:positionV relativeFrom="paragraph">
                  <wp:posOffset>1249045</wp:posOffset>
                </wp:positionV>
                <wp:extent cx="5890260" cy="1530985"/>
                <wp:effectExtent l="0" t="0" r="15240" b="12065"/>
                <wp:wrapSquare wrapText="bothSides"/>
                <wp:docPr id="5734246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0750" w14:textId="471AD835" w:rsidR="005418E8" w:rsidRPr="005418E8" w:rsidRDefault="00715CC3" w:rsidP="005418E8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FCB2" id="_x0000_s1027" type="#_x0000_t202" style="position:absolute;margin-left:0;margin-top:98.35pt;width:463.8pt;height:1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" fillcolor="#daeef3 [664]" strokecolor="#4bacc6 [3208]" strokeweight="2pt">
                <v:textbox>
                  <w:txbxContent>
                    <w:p w14:paraId="53240750" w14:textId="471AD835" w:rsidR="005418E8" w:rsidRPr="005418E8" w:rsidRDefault="00715CC3" w:rsidP="005418E8">
                      <w:pPr>
                        <w:rPr>
                          <w:lang w:val="sv-SE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8E8" w:rsidRPr="00ED6A74">
        <w:rPr>
          <w:b/>
          <w:bCs/>
          <w:sz w:val="24"/>
          <w:szCs w:val="24"/>
          <w:lang w:val="sv-SE"/>
        </w:rPr>
        <w:t>Roller</w:t>
      </w:r>
      <w:r w:rsidR="0090034A" w:rsidRPr="00ED6A74">
        <w:rPr>
          <w:b/>
          <w:bCs/>
          <w:sz w:val="24"/>
          <w:szCs w:val="24"/>
          <w:lang w:val="sv-SE"/>
        </w:rPr>
        <w:t>:</w:t>
      </w:r>
      <w:r w:rsidR="00ED6A74" w:rsidRPr="00ED6A74">
        <w:rPr>
          <w:b/>
          <w:bCs/>
          <w:sz w:val="24"/>
          <w:szCs w:val="24"/>
          <w:lang w:val="sv-SE"/>
        </w:rPr>
        <w:br/>
      </w:r>
      <w:r w:rsidR="00467369">
        <w:rPr>
          <w:sz w:val="24"/>
          <w:szCs w:val="24"/>
          <w:lang w:val="sv-SE"/>
        </w:rPr>
        <w:t xml:space="preserve">I </w:t>
      </w:r>
      <w:r w:rsidR="00ED6A74">
        <w:rPr>
          <w:sz w:val="24"/>
          <w:szCs w:val="24"/>
          <w:lang w:val="sv-SE"/>
        </w:rPr>
        <w:t xml:space="preserve">ett mentorskap finns det två parter, där menteen är den </w:t>
      </w:r>
      <w:r w:rsidR="00B95046">
        <w:rPr>
          <w:sz w:val="24"/>
          <w:szCs w:val="24"/>
          <w:lang w:val="sv-SE"/>
        </w:rPr>
        <w:t xml:space="preserve">som driver processen </w:t>
      </w:r>
      <w:r w:rsidR="00ED6A74">
        <w:rPr>
          <w:sz w:val="24"/>
          <w:szCs w:val="24"/>
          <w:lang w:val="sv-SE"/>
        </w:rPr>
        <w:t xml:space="preserve">medan mentorn förväntas </w:t>
      </w:r>
      <w:r w:rsidR="00B95046">
        <w:rPr>
          <w:sz w:val="24"/>
          <w:szCs w:val="24"/>
          <w:lang w:val="sv-SE"/>
        </w:rPr>
        <w:t xml:space="preserve">agera </w:t>
      </w:r>
      <w:r w:rsidR="00ED6A74">
        <w:rPr>
          <w:sz w:val="24"/>
          <w:szCs w:val="24"/>
          <w:lang w:val="sv-SE"/>
        </w:rPr>
        <w:t>som stöd</w:t>
      </w:r>
      <w:r w:rsidR="005D2C00">
        <w:rPr>
          <w:sz w:val="24"/>
          <w:szCs w:val="24"/>
          <w:lang w:val="sv-SE"/>
        </w:rPr>
        <w:t xml:space="preserve">, </w:t>
      </w:r>
      <w:r w:rsidR="00ED6A74">
        <w:rPr>
          <w:sz w:val="24"/>
          <w:szCs w:val="24"/>
          <w:lang w:val="sv-SE"/>
        </w:rPr>
        <w:t>bollplank</w:t>
      </w:r>
      <w:r w:rsidR="005D2C00">
        <w:rPr>
          <w:sz w:val="24"/>
          <w:szCs w:val="24"/>
          <w:lang w:val="sv-SE"/>
        </w:rPr>
        <w:t xml:space="preserve"> och </w:t>
      </w:r>
      <w:r w:rsidR="00ED6A74">
        <w:rPr>
          <w:sz w:val="24"/>
          <w:szCs w:val="24"/>
          <w:lang w:val="sv-SE"/>
        </w:rPr>
        <w:t>diskussionspart</w:t>
      </w:r>
      <w:r w:rsidR="005D2C00">
        <w:rPr>
          <w:sz w:val="24"/>
          <w:szCs w:val="24"/>
          <w:lang w:val="sv-SE"/>
        </w:rPr>
        <w:t>ner</w:t>
      </w:r>
      <w:r w:rsidR="00ED6A74">
        <w:rPr>
          <w:sz w:val="24"/>
          <w:szCs w:val="24"/>
          <w:lang w:val="sv-SE"/>
        </w:rPr>
        <w:t xml:space="preserve">. </w:t>
      </w:r>
      <w:r w:rsidR="009729AD" w:rsidRPr="009729AD">
        <w:rPr>
          <w:sz w:val="24"/>
          <w:szCs w:val="24"/>
          <w:lang w:val="sv-SE"/>
        </w:rPr>
        <w:t>Samtidigt</w:t>
      </w:r>
      <w:r w:rsidR="007426D6">
        <w:rPr>
          <w:sz w:val="24"/>
          <w:szCs w:val="24"/>
          <w:lang w:val="sv-SE"/>
        </w:rPr>
        <w:t xml:space="preserve"> skapas </w:t>
      </w:r>
      <w:r w:rsidR="007426D6">
        <w:rPr>
          <w:sz w:val="24"/>
          <w:szCs w:val="24"/>
          <w:lang w:val="sv-SE"/>
        </w:rPr>
        <w:lastRenderedPageBreak/>
        <w:t xml:space="preserve">möjligheter för </w:t>
      </w:r>
      <w:r w:rsidR="009729AD" w:rsidRPr="009729AD">
        <w:rPr>
          <w:sz w:val="24"/>
          <w:szCs w:val="24"/>
          <w:lang w:val="sv-SE"/>
        </w:rPr>
        <w:t xml:space="preserve">mentorn </w:t>
      </w:r>
      <w:r w:rsidR="007426D6">
        <w:rPr>
          <w:sz w:val="24"/>
          <w:szCs w:val="24"/>
          <w:lang w:val="sv-SE"/>
        </w:rPr>
        <w:t>att</w:t>
      </w:r>
      <w:r w:rsidR="009729AD" w:rsidRPr="009729AD">
        <w:rPr>
          <w:sz w:val="24"/>
          <w:szCs w:val="24"/>
          <w:lang w:val="sv-SE"/>
        </w:rPr>
        <w:t xml:space="preserve"> kontinuerligt reflektera över processen och sina egna utgångspunkter och perspektiv</w:t>
      </w:r>
      <w:r w:rsidR="009729AD">
        <w:rPr>
          <w:sz w:val="24"/>
          <w:szCs w:val="24"/>
          <w:lang w:val="sv-SE"/>
        </w:rPr>
        <w:t>.</w:t>
      </w:r>
      <w:r w:rsidR="007426D6">
        <w:rPr>
          <w:sz w:val="24"/>
          <w:szCs w:val="24"/>
          <w:lang w:val="sv-SE"/>
        </w:rPr>
        <w:t xml:space="preserve"> </w:t>
      </w:r>
      <w:r w:rsidR="00ED6A74" w:rsidRPr="00ED6A74">
        <w:rPr>
          <w:sz w:val="24"/>
          <w:szCs w:val="24"/>
          <w:lang w:val="sv-SE"/>
        </w:rPr>
        <w:t xml:space="preserve">Definiera tillsammans era olika </w:t>
      </w:r>
      <w:r w:rsidR="00ED6A74">
        <w:rPr>
          <w:sz w:val="24"/>
          <w:szCs w:val="24"/>
          <w:lang w:val="sv-SE"/>
        </w:rPr>
        <w:t>r</w:t>
      </w:r>
      <w:r w:rsidR="00ED6A74" w:rsidRPr="00ED6A74">
        <w:rPr>
          <w:sz w:val="24"/>
          <w:szCs w:val="24"/>
          <w:lang w:val="sv-SE"/>
        </w:rPr>
        <w:t>oller</w:t>
      </w:r>
      <w:r w:rsidR="0068162E">
        <w:rPr>
          <w:sz w:val="24"/>
          <w:szCs w:val="24"/>
          <w:lang w:val="sv-SE"/>
        </w:rPr>
        <w:t xml:space="preserve"> och förtydliga dess innebörd, </w:t>
      </w:r>
      <w:r w:rsidR="0090753C">
        <w:rPr>
          <w:sz w:val="24"/>
          <w:szCs w:val="24"/>
          <w:lang w:val="sv-SE"/>
        </w:rPr>
        <w:t xml:space="preserve">ansvar och </w:t>
      </w:r>
      <w:r w:rsidR="0068162E">
        <w:rPr>
          <w:sz w:val="24"/>
          <w:szCs w:val="24"/>
          <w:lang w:val="sv-SE"/>
        </w:rPr>
        <w:t>förväntningar</w:t>
      </w:r>
      <w:r w:rsidR="00ED6A74" w:rsidRPr="00ED6A74">
        <w:rPr>
          <w:sz w:val="24"/>
          <w:szCs w:val="24"/>
          <w:lang w:val="sv-SE"/>
        </w:rPr>
        <w:t xml:space="preserve">: </w:t>
      </w:r>
    </w:p>
    <w:p w14:paraId="7E294A1B" w14:textId="22A394A1" w:rsidR="00A8562D" w:rsidRDefault="00A8562D">
      <w:pPr>
        <w:rPr>
          <w:b/>
          <w:bCs/>
          <w:sz w:val="24"/>
          <w:szCs w:val="24"/>
          <w:lang w:val="sv-SE"/>
        </w:rPr>
      </w:pPr>
    </w:p>
    <w:p w14:paraId="0BBDE857" w14:textId="77777777" w:rsidR="00A8562D" w:rsidRDefault="00A8562D" w:rsidP="005418E8">
      <w:pPr>
        <w:rPr>
          <w:b/>
          <w:bCs/>
          <w:sz w:val="24"/>
          <w:szCs w:val="24"/>
          <w:lang w:val="sv-SE"/>
        </w:rPr>
      </w:pPr>
    </w:p>
    <w:p w14:paraId="4248AFAF" w14:textId="49E0E985" w:rsidR="00D27BEA" w:rsidRDefault="00A8562D" w:rsidP="005418E8">
      <w:pPr>
        <w:rPr>
          <w:sz w:val="24"/>
          <w:szCs w:val="24"/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25AF34" wp14:editId="14055526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5890260" cy="1406525"/>
                <wp:effectExtent l="0" t="0" r="15240" b="22225"/>
                <wp:wrapSquare wrapText="bothSides"/>
                <wp:docPr id="118096494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6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9FE8" w14:textId="77777777" w:rsidR="00A8562D" w:rsidRPr="005418E8" w:rsidRDefault="00A8562D" w:rsidP="00A8562D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AF34" id="_x0000_s1028" type="#_x0000_t202" style="position:absolute;margin-left:0;margin-top:91.8pt;width:463.8pt;height:110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" fillcolor="#daeef3 [664]" strokecolor="#4bacc6 [3208]" strokeweight="2pt">
                <v:textbox>
                  <w:txbxContent>
                    <w:p w14:paraId="6FD49FE8" w14:textId="77777777" w:rsidR="00A8562D" w:rsidRPr="005418E8" w:rsidRDefault="00A8562D" w:rsidP="00A8562D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DDD">
        <w:rPr>
          <w:b/>
          <w:bCs/>
          <w:sz w:val="24"/>
          <w:szCs w:val="24"/>
          <w:lang w:val="sv-SE"/>
        </w:rPr>
        <w:t>Gränsdragningar</w:t>
      </w:r>
      <w:r w:rsidR="00347DDD" w:rsidRPr="00ED6A74">
        <w:rPr>
          <w:b/>
          <w:bCs/>
          <w:sz w:val="24"/>
          <w:szCs w:val="24"/>
          <w:lang w:val="sv-SE"/>
        </w:rPr>
        <w:t>:</w:t>
      </w:r>
      <w:r w:rsidR="00347DDD">
        <w:rPr>
          <w:b/>
          <w:bCs/>
          <w:sz w:val="24"/>
          <w:szCs w:val="24"/>
          <w:lang w:val="sv-SE"/>
        </w:rPr>
        <w:br/>
      </w:r>
      <w:r w:rsidR="00347DDD" w:rsidRPr="00AB38CE">
        <w:rPr>
          <w:sz w:val="24"/>
          <w:szCs w:val="24"/>
          <w:lang w:val="sv-SE"/>
        </w:rPr>
        <w:t>D</w:t>
      </w:r>
      <w:r w:rsidR="00347DDD" w:rsidRPr="00D27BEA">
        <w:rPr>
          <w:sz w:val="24"/>
          <w:szCs w:val="24"/>
          <w:lang w:val="sv-SE"/>
        </w:rPr>
        <w:t xml:space="preserve">et är viktigt att klargöra </w:t>
      </w:r>
      <w:r w:rsidR="00837B74">
        <w:rPr>
          <w:sz w:val="24"/>
          <w:szCs w:val="24"/>
          <w:lang w:val="sv-SE"/>
        </w:rPr>
        <w:t xml:space="preserve">tydliga </w:t>
      </w:r>
      <w:r w:rsidR="00347DDD" w:rsidRPr="00D27BEA">
        <w:rPr>
          <w:sz w:val="24"/>
          <w:szCs w:val="24"/>
          <w:lang w:val="sv-SE"/>
        </w:rPr>
        <w:t xml:space="preserve">gränser och </w:t>
      </w:r>
      <w:r w:rsidR="00837B74">
        <w:rPr>
          <w:sz w:val="24"/>
          <w:szCs w:val="24"/>
          <w:lang w:val="sv-SE"/>
        </w:rPr>
        <w:t>riktlinjer för vad mentorskapet ska omfatta</w:t>
      </w:r>
      <w:r w:rsidR="00B13B7E">
        <w:rPr>
          <w:sz w:val="24"/>
          <w:szCs w:val="24"/>
          <w:lang w:val="sv-SE"/>
        </w:rPr>
        <w:t xml:space="preserve">, </w:t>
      </w:r>
      <w:r w:rsidR="00C81BEF">
        <w:rPr>
          <w:sz w:val="24"/>
          <w:szCs w:val="24"/>
          <w:lang w:val="sv-SE"/>
        </w:rPr>
        <w:t>så</w:t>
      </w:r>
      <w:r w:rsidR="00347DDD" w:rsidRPr="00AB38CE">
        <w:rPr>
          <w:sz w:val="24"/>
          <w:szCs w:val="24"/>
          <w:lang w:val="sv-SE"/>
        </w:rPr>
        <w:t xml:space="preserve"> att </w:t>
      </w:r>
      <w:r w:rsidR="00D27BEA" w:rsidRPr="00AB38CE">
        <w:rPr>
          <w:sz w:val="24"/>
          <w:szCs w:val="24"/>
          <w:lang w:val="sv-SE"/>
        </w:rPr>
        <w:t>båda parter känn</w:t>
      </w:r>
      <w:r w:rsidR="00C81BEF">
        <w:rPr>
          <w:sz w:val="24"/>
          <w:szCs w:val="24"/>
          <w:lang w:val="sv-SE"/>
        </w:rPr>
        <w:t>er</w:t>
      </w:r>
      <w:r w:rsidR="00D27BEA" w:rsidRPr="00AB38CE">
        <w:rPr>
          <w:sz w:val="24"/>
          <w:szCs w:val="24"/>
          <w:lang w:val="sv-SE"/>
        </w:rPr>
        <w:t xml:space="preserve"> sig </w:t>
      </w:r>
      <w:r w:rsidR="00C5555B">
        <w:rPr>
          <w:sz w:val="24"/>
          <w:szCs w:val="24"/>
          <w:lang w:val="sv-SE"/>
        </w:rPr>
        <w:t xml:space="preserve">trygga och </w:t>
      </w:r>
      <w:r w:rsidR="00D27BEA" w:rsidRPr="00AB38CE">
        <w:rPr>
          <w:sz w:val="24"/>
          <w:szCs w:val="24"/>
          <w:lang w:val="sv-SE"/>
        </w:rPr>
        <w:t>bekväma med de ämne</w:t>
      </w:r>
      <w:r w:rsidR="00C81BEF">
        <w:rPr>
          <w:sz w:val="24"/>
          <w:szCs w:val="24"/>
          <w:lang w:val="sv-SE"/>
        </w:rPr>
        <w:t>n</w:t>
      </w:r>
      <w:r w:rsidR="00D27BEA" w:rsidRPr="00AB38CE">
        <w:rPr>
          <w:sz w:val="24"/>
          <w:szCs w:val="24"/>
          <w:lang w:val="sv-SE"/>
        </w:rPr>
        <w:t xml:space="preserve"> </w:t>
      </w:r>
      <w:r w:rsidR="00352B34">
        <w:rPr>
          <w:sz w:val="24"/>
          <w:szCs w:val="24"/>
          <w:lang w:val="sv-SE"/>
        </w:rPr>
        <w:t xml:space="preserve">som </w:t>
      </w:r>
      <w:r w:rsidR="00D27BEA" w:rsidRPr="00AB38CE">
        <w:rPr>
          <w:sz w:val="24"/>
          <w:szCs w:val="24"/>
          <w:lang w:val="sv-SE"/>
        </w:rPr>
        <w:t>diskutera</w:t>
      </w:r>
      <w:r w:rsidR="00C81BEF">
        <w:rPr>
          <w:sz w:val="24"/>
          <w:szCs w:val="24"/>
          <w:lang w:val="sv-SE"/>
        </w:rPr>
        <w:t>s</w:t>
      </w:r>
      <w:r w:rsidR="00347DDD" w:rsidRPr="00AB38CE">
        <w:rPr>
          <w:sz w:val="24"/>
          <w:szCs w:val="24"/>
          <w:lang w:val="sv-SE"/>
        </w:rPr>
        <w:t xml:space="preserve">. </w:t>
      </w:r>
      <w:r w:rsidR="00D27BEA" w:rsidRPr="00AB38CE">
        <w:rPr>
          <w:sz w:val="24"/>
          <w:szCs w:val="24"/>
          <w:lang w:val="sv-SE"/>
        </w:rPr>
        <w:t xml:space="preserve">Kom överens om </w:t>
      </w:r>
      <w:r w:rsidR="00887633">
        <w:rPr>
          <w:sz w:val="24"/>
          <w:szCs w:val="24"/>
          <w:lang w:val="sv-SE"/>
        </w:rPr>
        <w:t xml:space="preserve">gemensamma </w:t>
      </w:r>
      <w:r w:rsidR="00D27BEA" w:rsidRPr="00AB38CE">
        <w:rPr>
          <w:sz w:val="24"/>
          <w:szCs w:val="24"/>
          <w:lang w:val="sv-SE"/>
        </w:rPr>
        <w:t xml:space="preserve">förhållningsregler, </w:t>
      </w:r>
      <w:r w:rsidR="005752DF">
        <w:rPr>
          <w:sz w:val="24"/>
          <w:szCs w:val="24"/>
          <w:lang w:val="sv-SE"/>
        </w:rPr>
        <w:t xml:space="preserve">till </w:t>
      </w:r>
      <w:r w:rsidR="00D27BEA" w:rsidRPr="00AB38CE">
        <w:rPr>
          <w:sz w:val="24"/>
          <w:szCs w:val="24"/>
          <w:lang w:val="sv-SE"/>
        </w:rPr>
        <w:t>ex</w:t>
      </w:r>
      <w:r w:rsidR="005752DF">
        <w:rPr>
          <w:sz w:val="24"/>
          <w:szCs w:val="24"/>
          <w:lang w:val="sv-SE"/>
        </w:rPr>
        <w:t>em</w:t>
      </w:r>
      <w:r w:rsidR="00820383">
        <w:rPr>
          <w:sz w:val="24"/>
          <w:szCs w:val="24"/>
          <w:lang w:val="sv-SE"/>
        </w:rPr>
        <w:t>p</w:t>
      </w:r>
      <w:r w:rsidR="005752DF">
        <w:rPr>
          <w:sz w:val="24"/>
          <w:szCs w:val="24"/>
          <w:lang w:val="sv-SE"/>
        </w:rPr>
        <w:t>el</w:t>
      </w:r>
      <w:r w:rsidR="00D27BEA" w:rsidRPr="00AB38CE">
        <w:rPr>
          <w:sz w:val="24"/>
          <w:szCs w:val="24"/>
          <w:lang w:val="sv-SE"/>
        </w:rPr>
        <w:t xml:space="preserve"> hur och när ni </w:t>
      </w:r>
      <w:r w:rsidR="00820383">
        <w:rPr>
          <w:sz w:val="24"/>
          <w:szCs w:val="24"/>
          <w:lang w:val="sv-SE"/>
        </w:rPr>
        <w:t xml:space="preserve">ska </w:t>
      </w:r>
      <w:r w:rsidR="00D27BEA" w:rsidRPr="00AB38CE">
        <w:rPr>
          <w:sz w:val="24"/>
          <w:szCs w:val="24"/>
          <w:lang w:val="sv-SE"/>
        </w:rPr>
        <w:t xml:space="preserve">kommunicera, </w:t>
      </w:r>
      <w:r w:rsidR="00DF23FA">
        <w:rPr>
          <w:sz w:val="24"/>
          <w:szCs w:val="24"/>
          <w:lang w:val="sv-SE"/>
        </w:rPr>
        <w:t xml:space="preserve">vilka områden som ska behandlas och </w:t>
      </w:r>
      <w:r w:rsidR="00D27BEA" w:rsidRPr="00AB38CE">
        <w:rPr>
          <w:sz w:val="24"/>
          <w:szCs w:val="24"/>
          <w:lang w:val="sv-SE"/>
        </w:rPr>
        <w:t>nivå av konfidens</w:t>
      </w:r>
      <w:r>
        <w:rPr>
          <w:sz w:val="24"/>
          <w:szCs w:val="24"/>
          <w:lang w:val="sv-SE"/>
        </w:rPr>
        <w:t>.</w:t>
      </w:r>
    </w:p>
    <w:p w14:paraId="2BFA0E9C" w14:textId="70086F0D" w:rsidR="00A8562D" w:rsidRPr="000E1B9F" w:rsidRDefault="00A8562D" w:rsidP="005418E8">
      <w:pPr>
        <w:rPr>
          <w:rStyle w:val="ui-provider"/>
          <w:sz w:val="2"/>
          <w:szCs w:val="2"/>
          <w:lang w:val="sv-SE"/>
        </w:rPr>
      </w:pPr>
    </w:p>
    <w:p w14:paraId="75FE1FAC" w14:textId="099F829A" w:rsidR="005418E8" w:rsidRPr="00490E16" w:rsidRDefault="00D27BEA" w:rsidP="005418E8">
      <w:pPr>
        <w:rPr>
          <w:b/>
          <w:bCs/>
          <w:sz w:val="24"/>
          <w:szCs w:val="24"/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7480B9" wp14:editId="2059541C">
                <wp:simplePos x="0" y="0"/>
                <wp:positionH relativeFrom="margin">
                  <wp:align>left</wp:align>
                </wp:positionH>
                <wp:positionV relativeFrom="paragraph">
                  <wp:posOffset>922802</wp:posOffset>
                </wp:positionV>
                <wp:extent cx="5890260" cy="1470025"/>
                <wp:effectExtent l="0" t="0" r="15240" b="15875"/>
                <wp:wrapSquare wrapText="bothSides"/>
                <wp:docPr id="73280044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700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C7D9" w14:textId="77777777" w:rsidR="00DA046D" w:rsidRPr="005418E8" w:rsidRDefault="00DA046D" w:rsidP="00DA046D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80B9" id="_x0000_s1029" type="#_x0000_t202" style="position:absolute;margin-left:0;margin-top:72.65pt;width:463.8pt;height:11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" fillcolor="#daeef3 [664]" strokecolor="#4bacc6 [3208]" strokeweight="2pt">
                <v:textbox>
                  <w:txbxContent>
                    <w:p w14:paraId="0DFEC7D9" w14:textId="77777777" w:rsidR="00DA046D" w:rsidRPr="005418E8" w:rsidRDefault="00DA046D" w:rsidP="00DA046D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8E8" w:rsidRPr="00ED6A74">
        <w:rPr>
          <w:b/>
          <w:bCs/>
          <w:sz w:val="24"/>
          <w:szCs w:val="24"/>
          <w:lang w:val="sv-SE"/>
        </w:rPr>
        <w:t>Genomförande</w:t>
      </w:r>
      <w:r w:rsidR="00ED6A74" w:rsidRPr="00ED6A74">
        <w:rPr>
          <w:b/>
          <w:bCs/>
          <w:sz w:val="24"/>
          <w:szCs w:val="24"/>
          <w:lang w:val="sv-SE"/>
        </w:rPr>
        <w:t>:</w:t>
      </w:r>
      <w:r w:rsidR="00490E16">
        <w:rPr>
          <w:b/>
          <w:bCs/>
          <w:sz w:val="24"/>
          <w:szCs w:val="24"/>
          <w:lang w:val="sv-SE"/>
        </w:rPr>
        <w:br/>
      </w:r>
      <w:r w:rsidR="00ED6A74" w:rsidRPr="00ED6A74">
        <w:rPr>
          <w:sz w:val="24"/>
          <w:szCs w:val="24"/>
          <w:lang w:val="sv-SE"/>
        </w:rPr>
        <w:t xml:space="preserve">Mentorskap kan </w:t>
      </w:r>
      <w:r w:rsidR="0061040C">
        <w:rPr>
          <w:sz w:val="24"/>
          <w:szCs w:val="24"/>
          <w:lang w:val="sv-SE"/>
        </w:rPr>
        <w:t>variera</w:t>
      </w:r>
      <w:r w:rsidR="00ED6A74" w:rsidRPr="00ED6A74">
        <w:rPr>
          <w:sz w:val="24"/>
          <w:szCs w:val="24"/>
          <w:lang w:val="sv-SE"/>
        </w:rPr>
        <w:t xml:space="preserve"> med olika struktur och tillvägag</w:t>
      </w:r>
      <w:r w:rsidR="00ED6A74">
        <w:rPr>
          <w:sz w:val="24"/>
          <w:szCs w:val="24"/>
          <w:lang w:val="sv-SE"/>
        </w:rPr>
        <w:t>å</w:t>
      </w:r>
      <w:r w:rsidR="00ED6A74" w:rsidRPr="00ED6A74">
        <w:rPr>
          <w:sz w:val="24"/>
          <w:szCs w:val="24"/>
          <w:lang w:val="sv-SE"/>
        </w:rPr>
        <w:t xml:space="preserve">ngsätt. </w:t>
      </w:r>
      <w:r w:rsidR="00A8562D" w:rsidRPr="00ED6A74">
        <w:rPr>
          <w:sz w:val="24"/>
          <w:szCs w:val="24"/>
          <w:lang w:val="sv-SE"/>
        </w:rPr>
        <w:t>Definiera tillsammans</w:t>
      </w:r>
      <w:r w:rsidR="00ED6A74" w:rsidRPr="00ED6A74">
        <w:rPr>
          <w:sz w:val="24"/>
          <w:szCs w:val="24"/>
          <w:lang w:val="sv-SE"/>
        </w:rPr>
        <w:t xml:space="preserve"> hur</w:t>
      </w:r>
      <w:r w:rsidR="00ED6A74">
        <w:rPr>
          <w:sz w:val="24"/>
          <w:szCs w:val="24"/>
          <w:lang w:val="sv-SE"/>
        </w:rPr>
        <w:t xml:space="preserve"> ni väljer att lägga upp ert</w:t>
      </w:r>
      <w:r w:rsidR="009D4C25">
        <w:rPr>
          <w:sz w:val="24"/>
          <w:szCs w:val="24"/>
          <w:lang w:val="sv-SE"/>
        </w:rPr>
        <w:t xml:space="preserve"> mentorskap</w:t>
      </w:r>
      <w:r w:rsidR="00ED6A74">
        <w:rPr>
          <w:sz w:val="24"/>
          <w:szCs w:val="24"/>
          <w:lang w:val="sv-SE"/>
        </w:rPr>
        <w:t xml:space="preserve">, </w:t>
      </w:r>
      <w:r w:rsidR="009D4C25">
        <w:rPr>
          <w:sz w:val="24"/>
          <w:szCs w:val="24"/>
          <w:lang w:val="sv-SE"/>
        </w:rPr>
        <w:t xml:space="preserve">till </w:t>
      </w:r>
      <w:r>
        <w:rPr>
          <w:sz w:val="24"/>
          <w:szCs w:val="24"/>
          <w:lang w:val="sv-SE"/>
        </w:rPr>
        <w:t>ex</w:t>
      </w:r>
      <w:r w:rsidR="009D4C25">
        <w:rPr>
          <w:sz w:val="24"/>
          <w:szCs w:val="24"/>
          <w:lang w:val="sv-SE"/>
        </w:rPr>
        <w:t>empel</w:t>
      </w:r>
      <w:r>
        <w:rPr>
          <w:sz w:val="24"/>
          <w:szCs w:val="24"/>
          <w:lang w:val="sv-SE"/>
        </w:rPr>
        <w:t xml:space="preserve"> på </w:t>
      </w:r>
      <w:r w:rsidR="00ED6A74">
        <w:rPr>
          <w:sz w:val="24"/>
          <w:szCs w:val="24"/>
          <w:lang w:val="sv-SE"/>
        </w:rPr>
        <w:t xml:space="preserve">vilket sätt och hur ofta ni ska </w:t>
      </w:r>
      <w:r w:rsidR="009D4C25">
        <w:rPr>
          <w:sz w:val="24"/>
          <w:szCs w:val="24"/>
          <w:lang w:val="sv-SE"/>
        </w:rPr>
        <w:t>träffas samt</w:t>
      </w:r>
      <w:r>
        <w:rPr>
          <w:sz w:val="24"/>
          <w:szCs w:val="24"/>
          <w:lang w:val="sv-SE"/>
        </w:rPr>
        <w:t xml:space="preserve"> </w:t>
      </w:r>
      <w:r w:rsidR="00DA046D">
        <w:rPr>
          <w:sz w:val="24"/>
          <w:szCs w:val="24"/>
          <w:lang w:val="sv-SE"/>
        </w:rPr>
        <w:t xml:space="preserve">hur eventuella kostnader </w:t>
      </w:r>
      <w:r w:rsidR="009D4C25">
        <w:rPr>
          <w:sz w:val="24"/>
          <w:szCs w:val="24"/>
          <w:lang w:val="sv-SE"/>
        </w:rPr>
        <w:t xml:space="preserve">ska </w:t>
      </w:r>
      <w:r w:rsidR="00DA046D">
        <w:rPr>
          <w:sz w:val="24"/>
          <w:szCs w:val="24"/>
          <w:lang w:val="sv-SE"/>
        </w:rPr>
        <w:t>hanteras</w:t>
      </w:r>
      <w:r w:rsidR="00ED6A74">
        <w:rPr>
          <w:sz w:val="24"/>
          <w:szCs w:val="24"/>
          <w:lang w:val="sv-SE"/>
        </w:rPr>
        <w:t>.</w:t>
      </w:r>
      <w:r w:rsidR="00490E16">
        <w:rPr>
          <w:sz w:val="24"/>
          <w:szCs w:val="24"/>
          <w:lang w:val="sv-SE"/>
        </w:rPr>
        <w:t xml:space="preserve"> </w:t>
      </w:r>
      <w:r w:rsidR="00ED6A74">
        <w:rPr>
          <w:sz w:val="24"/>
          <w:szCs w:val="24"/>
          <w:lang w:val="sv-SE"/>
        </w:rPr>
        <w:t xml:space="preserve"> </w:t>
      </w:r>
      <w:r w:rsidR="005418E8" w:rsidRPr="005418E8">
        <w:rPr>
          <w:u w:val="single"/>
          <w:lang w:val="sv-SE"/>
        </w:rPr>
        <w:t xml:space="preserve">  </w:t>
      </w:r>
    </w:p>
    <w:p w14:paraId="0503818B" w14:textId="1FD2B1D6" w:rsidR="00DA046D" w:rsidRPr="000E1B9F" w:rsidRDefault="00DA046D" w:rsidP="005418E8">
      <w:pPr>
        <w:rPr>
          <w:sz w:val="6"/>
          <w:szCs w:val="6"/>
          <w:u w:val="single"/>
          <w:lang w:val="sv-SE"/>
        </w:rPr>
      </w:pPr>
    </w:p>
    <w:p w14:paraId="48FCEE06" w14:textId="322D7A03" w:rsidR="00D27BEA" w:rsidRPr="00D27BEA" w:rsidRDefault="00D27BEA" w:rsidP="00D27BEA">
      <w:pPr>
        <w:rPr>
          <w:b/>
          <w:bCs/>
          <w:sz w:val="24"/>
          <w:szCs w:val="24"/>
          <w:lang w:val="sv-SE"/>
        </w:rPr>
      </w:pPr>
      <w:r w:rsidRPr="005418E8">
        <w:rPr>
          <w:noProof/>
          <w:lang w:val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4B8C1" wp14:editId="7CA89122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90260" cy="1455420"/>
                <wp:effectExtent l="0" t="0" r="15240" b="11430"/>
                <wp:wrapSquare wrapText="bothSides"/>
                <wp:docPr id="9273309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560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185C" w14:textId="4B671C03" w:rsidR="005418E8" w:rsidRPr="005418E8" w:rsidRDefault="00715CC3" w:rsidP="005418E8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B8C1" id="_x0000_s1030" type="#_x0000_t202" style="position:absolute;margin-left:0;margin-top:22.2pt;width:463.8pt;height:11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" fillcolor="#daeef3 [664]" strokecolor="#4bacc6 [3208]" strokeweight="2pt">
                <v:textbox>
                  <w:txbxContent>
                    <w:p w14:paraId="3B68185C" w14:textId="4B671C03" w:rsidR="005418E8" w:rsidRPr="005418E8" w:rsidRDefault="00715CC3" w:rsidP="005418E8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34A" w:rsidRPr="00DA046D">
        <w:rPr>
          <w:b/>
          <w:bCs/>
          <w:sz w:val="24"/>
          <w:szCs w:val="24"/>
          <w:lang w:val="sv-SE"/>
        </w:rPr>
        <w:t xml:space="preserve">Sammanfattande anteckningar från Träff 1: </w:t>
      </w:r>
    </w:p>
    <w:p w14:paraId="324C2100" w14:textId="0BDCA1C7" w:rsidR="0090034A" w:rsidRPr="0090034A" w:rsidRDefault="00D27BEA" w:rsidP="0090034A">
      <w:pPr>
        <w:rPr>
          <w:b/>
          <w:bCs/>
          <w:lang w:val="sv-SE"/>
        </w:rPr>
      </w:pPr>
      <w:r>
        <w:rPr>
          <w:b/>
          <w:bCs/>
          <w:sz w:val="24"/>
          <w:szCs w:val="24"/>
          <w:lang w:val="sv-SE"/>
        </w:rPr>
        <w:br/>
      </w:r>
      <w:r w:rsidR="0090034A" w:rsidRPr="00DA046D">
        <w:rPr>
          <w:b/>
          <w:bCs/>
          <w:sz w:val="24"/>
          <w:szCs w:val="24"/>
          <w:lang w:val="sv-SE"/>
        </w:rPr>
        <w:t>Boka nästa tillfälle</w:t>
      </w:r>
      <w:r w:rsidR="00DA046D">
        <w:rPr>
          <w:b/>
          <w:bCs/>
          <w:sz w:val="24"/>
          <w:szCs w:val="24"/>
          <w:lang w:val="sv-SE"/>
        </w:rPr>
        <w:t xml:space="preserve"> </w:t>
      </w:r>
      <w:r w:rsidR="00DA046D" w:rsidRPr="00DA046D">
        <w:rPr>
          <w:sz w:val="24"/>
          <w:szCs w:val="24"/>
          <w:lang w:val="sv-SE"/>
        </w:rPr>
        <w:t>(datum och tid)</w:t>
      </w:r>
      <w:r w:rsidR="0090034A" w:rsidRPr="00DA046D">
        <w:rPr>
          <w:sz w:val="24"/>
          <w:szCs w:val="24"/>
          <w:lang w:val="sv-SE"/>
        </w:rPr>
        <w:t>:</w:t>
      </w:r>
      <w:r w:rsidR="0090034A" w:rsidRPr="00DA046D">
        <w:rPr>
          <w:b/>
          <w:bCs/>
          <w:sz w:val="24"/>
          <w:szCs w:val="24"/>
          <w:lang w:val="sv-SE"/>
        </w:rPr>
        <w:t xml:space="preserve"> </w:t>
      </w:r>
      <w:r w:rsidR="0090034A" w:rsidRPr="0090034A">
        <w:rPr>
          <w:b/>
          <w:bCs/>
          <w:lang w:val="sv-SE"/>
        </w:rPr>
        <w:t>__________________</w:t>
      </w:r>
    </w:p>
    <w:p w14:paraId="022744B8" w14:textId="6D5AE734" w:rsidR="0090034A" w:rsidRPr="00DA046D" w:rsidRDefault="000C6E35" w:rsidP="0090034A">
      <w:pPr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  <w:t>Tillfälle</w:t>
      </w:r>
      <w:r w:rsidR="00DA046D" w:rsidRPr="00DA046D">
        <w:rPr>
          <w:rFonts w:ascii="Calibri" w:hAnsi="Calibri" w:cs="Calibri"/>
          <w:b/>
          <w:bCs/>
          <w:color w:val="00A1BA"/>
          <w:sz w:val="28"/>
          <w:szCs w:val="28"/>
          <w:lang w:val="sv-SE"/>
        </w:rPr>
        <w:t xml:space="preserve"> 2</w:t>
      </w:r>
      <w:r w:rsidR="00DA046D" w:rsidRPr="00DA046D">
        <w:rPr>
          <w:rFonts w:ascii="Calibri" w:hAnsi="Calibri" w:cs="Calibri"/>
          <w:sz w:val="24"/>
          <w:szCs w:val="24"/>
          <w:lang w:val="sv-SE"/>
        </w:rPr>
        <w:t xml:space="preserve"> (&amp; efterföljande träffar)</w:t>
      </w:r>
    </w:p>
    <w:p w14:paraId="54164639" w14:textId="6B9A91A2" w:rsidR="00DA046D" w:rsidRPr="00DA046D" w:rsidRDefault="00DA046D" w:rsidP="00DA046D">
      <w:pPr>
        <w:rPr>
          <w:b/>
          <w:bCs/>
          <w:sz w:val="24"/>
          <w:szCs w:val="24"/>
          <w:lang w:val="sv-SE"/>
        </w:rPr>
      </w:pPr>
      <w:r w:rsidRPr="00637CFB">
        <w:rPr>
          <w:b/>
          <w:bCs/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7EC5A" wp14:editId="42F706C3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890260" cy="1530985"/>
                <wp:effectExtent l="0" t="0" r="15240" b="12065"/>
                <wp:wrapSquare wrapText="bothSides"/>
                <wp:docPr id="20490342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8CC5" w14:textId="77777777" w:rsidR="00DA046D" w:rsidRPr="005418E8" w:rsidRDefault="00DA046D" w:rsidP="00DA046D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EC5A" id="_x0000_s1031" type="#_x0000_t202" style="position:absolute;margin-left:0;margin-top:23.65pt;width:463.8pt;height:120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" fillcolor="#daeef3 [664]" strokecolor="#4bacc6 [3208]" strokeweight="2pt">
                <v:textbox>
                  <w:txbxContent>
                    <w:p w14:paraId="75948CC5" w14:textId="77777777" w:rsidR="00DA046D" w:rsidRPr="005418E8" w:rsidRDefault="00DA046D" w:rsidP="00DA046D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CFB" w:rsidRPr="00637CFB">
        <w:rPr>
          <w:b/>
          <w:bCs/>
          <w:sz w:val="24"/>
          <w:szCs w:val="24"/>
          <w:lang w:val="sv-SE"/>
        </w:rPr>
        <w:t>Reflektion</w:t>
      </w:r>
      <w:r w:rsidRPr="00DA046D">
        <w:rPr>
          <w:b/>
          <w:bCs/>
          <w:sz w:val="24"/>
          <w:szCs w:val="24"/>
          <w:lang w:val="sv-SE"/>
        </w:rPr>
        <w:t xml:space="preserve"> från </w:t>
      </w:r>
      <w:r w:rsidR="000C6E35">
        <w:rPr>
          <w:rFonts w:ascii="Calibri" w:hAnsi="Calibri" w:cs="Calibri"/>
          <w:b/>
          <w:bCs/>
          <w:color w:val="00A1BA"/>
          <w:sz w:val="24"/>
          <w:szCs w:val="24"/>
          <w:lang w:val="sv-SE"/>
        </w:rPr>
        <w:t>föregående tillfälle</w:t>
      </w:r>
      <w:r w:rsidRPr="00DA046D">
        <w:rPr>
          <w:b/>
          <w:bCs/>
          <w:sz w:val="24"/>
          <w:szCs w:val="24"/>
          <w:lang w:val="sv-SE"/>
        </w:rPr>
        <w:t xml:space="preserve">: </w:t>
      </w:r>
    </w:p>
    <w:p w14:paraId="643F906D" w14:textId="7CF6447A" w:rsidR="00DA046D" w:rsidRDefault="00DA046D" w:rsidP="00DA046D">
      <w:pPr>
        <w:rPr>
          <w:b/>
          <w:bCs/>
          <w:noProof/>
          <w:sz w:val="24"/>
          <w:szCs w:val="24"/>
          <w:lang w:val="sv-SE"/>
        </w:rPr>
      </w:pPr>
    </w:p>
    <w:p w14:paraId="7590D89D" w14:textId="0B83F2EA" w:rsidR="00DA046D" w:rsidRDefault="00DA046D" w:rsidP="00DA046D">
      <w:pPr>
        <w:rPr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4039DC" wp14:editId="556BA545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890260" cy="1530985"/>
                <wp:effectExtent l="0" t="0" r="15240" b="12065"/>
                <wp:wrapSquare wrapText="bothSides"/>
                <wp:docPr id="212892168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B89E" w14:textId="77777777" w:rsidR="00DA046D" w:rsidRPr="005418E8" w:rsidRDefault="00DA046D" w:rsidP="00DA046D">
                            <w:pPr>
                              <w:rPr>
                                <w:lang w:val="sv-SE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39DC" id="_x0000_s1032" type="#_x0000_t202" style="position:absolute;margin-left:0;margin-top:25.9pt;width:463.8pt;height:120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" fillcolor="#daeef3 [664]" strokecolor="#4bacc6 [3208]" strokeweight="2pt">
                <v:textbox>
                  <w:txbxContent>
                    <w:p w14:paraId="2E13B89E" w14:textId="77777777" w:rsidR="00DA046D" w:rsidRPr="005418E8" w:rsidRDefault="00DA046D" w:rsidP="00DA046D">
                      <w:pPr>
                        <w:rPr>
                          <w:lang w:val="sv-SE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46D">
        <w:rPr>
          <w:b/>
          <w:bCs/>
          <w:noProof/>
          <w:sz w:val="24"/>
          <w:szCs w:val="24"/>
          <w:lang w:val="sv-SE"/>
        </w:rPr>
        <w:t>Sammanfattande anteckninga</w:t>
      </w:r>
      <w:r>
        <w:rPr>
          <w:b/>
          <w:bCs/>
          <w:noProof/>
          <w:sz w:val="24"/>
          <w:szCs w:val="24"/>
          <w:lang w:val="sv-SE"/>
        </w:rPr>
        <w:t>r</w:t>
      </w:r>
      <w:r w:rsidRPr="00DA046D">
        <w:rPr>
          <w:b/>
          <w:bCs/>
          <w:noProof/>
          <w:sz w:val="24"/>
          <w:szCs w:val="24"/>
          <w:lang w:val="sv-SE"/>
        </w:rPr>
        <w:t xml:space="preserve"> från</w:t>
      </w:r>
      <w:r>
        <w:rPr>
          <w:lang w:val="sv-SE"/>
        </w:rPr>
        <w:t xml:space="preserve"> </w:t>
      </w:r>
      <w:r w:rsidR="000C6E35">
        <w:rPr>
          <w:rFonts w:ascii="Calibri" w:hAnsi="Calibri" w:cs="Calibri"/>
          <w:b/>
          <w:bCs/>
          <w:color w:val="00A1BA"/>
          <w:sz w:val="24"/>
          <w:szCs w:val="24"/>
          <w:lang w:val="sv-SE"/>
        </w:rPr>
        <w:t>de</w:t>
      </w:r>
      <w:r w:rsidR="003E3D21">
        <w:rPr>
          <w:rFonts w:ascii="Calibri" w:hAnsi="Calibri" w:cs="Calibri"/>
          <w:b/>
          <w:bCs/>
          <w:color w:val="00A1BA"/>
          <w:sz w:val="24"/>
          <w:szCs w:val="24"/>
          <w:lang w:val="sv-SE"/>
        </w:rPr>
        <w:t>tt</w:t>
      </w:r>
      <w:r w:rsidR="000C6E35">
        <w:rPr>
          <w:rFonts w:ascii="Calibri" w:hAnsi="Calibri" w:cs="Calibri"/>
          <w:b/>
          <w:bCs/>
          <w:color w:val="00A1BA"/>
          <w:sz w:val="24"/>
          <w:szCs w:val="24"/>
          <w:lang w:val="sv-SE"/>
        </w:rPr>
        <w:t>a tillfälle</w:t>
      </w:r>
      <w:r>
        <w:rPr>
          <w:lang w:val="sv-SE"/>
        </w:rPr>
        <w:t xml:space="preserve">: </w:t>
      </w:r>
    </w:p>
    <w:p w14:paraId="6BDA3AEE" w14:textId="496FCF26" w:rsidR="00DA046D" w:rsidRDefault="00DA046D" w:rsidP="00DA046D">
      <w:pPr>
        <w:rPr>
          <w:lang w:val="sv-SE"/>
        </w:rPr>
      </w:pPr>
    </w:p>
    <w:p w14:paraId="3956F47D" w14:textId="0F1D58D8" w:rsidR="00DA046D" w:rsidRDefault="00DA046D" w:rsidP="00DA046D">
      <w:pPr>
        <w:rPr>
          <w:lang w:val="sv-SE"/>
        </w:rPr>
      </w:pPr>
      <w:r w:rsidRPr="005418E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980470" wp14:editId="5BC15E9D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890260" cy="1530985"/>
                <wp:effectExtent l="0" t="0" r="15240" b="12065"/>
                <wp:wrapSquare wrapText="bothSides"/>
                <wp:docPr id="55495837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60DE" w14:textId="02266385" w:rsidR="00DA046D" w:rsidRDefault="00DA046D" w:rsidP="00DA046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br/>
                              <w:t xml:space="preserve"> </w:t>
                            </w:r>
                          </w:p>
                          <w:p w14:paraId="42895E92" w14:textId="77777777" w:rsidR="00DA046D" w:rsidRDefault="00DA046D" w:rsidP="00DA046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br/>
                              <w:t xml:space="preserve"> </w:t>
                            </w:r>
                          </w:p>
                          <w:p w14:paraId="60353EB9" w14:textId="77777777" w:rsidR="00DA046D" w:rsidRDefault="00DA046D" w:rsidP="00DA046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  <w:p w14:paraId="1D0A2DD6" w14:textId="75B41CF0" w:rsidR="00DA046D" w:rsidRPr="00DA046D" w:rsidRDefault="00DA046D" w:rsidP="00DA046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0470" id="_x0000_s1033" type="#_x0000_t202" style="position:absolute;margin-left:0;margin-top:23.65pt;width:463.8pt;height:120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" fillcolor="#daeef3 [664]" strokecolor="#4bacc6 [3208]" strokeweight="2pt">
                <v:textbox>
                  <w:txbxContent>
                    <w:p w14:paraId="1D4160DE" w14:textId="02266385" w:rsidR="00DA046D" w:rsidRDefault="00DA046D" w:rsidP="00DA046D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br/>
                        <w:t xml:space="preserve"> </w:t>
                      </w:r>
                    </w:p>
                    <w:p w14:paraId="42895E92" w14:textId="77777777" w:rsidR="00DA046D" w:rsidRDefault="00DA046D" w:rsidP="00DA046D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br/>
                        <w:t xml:space="preserve"> </w:t>
                      </w:r>
                    </w:p>
                    <w:p w14:paraId="60353EB9" w14:textId="77777777" w:rsidR="00DA046D" w:rsidRDefault="00DA046D" w:rsidP="00DA046D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  <w:r>
                        <w:br/>
                      </w:r>
                    </w:p>
                    <w:p w14:paraId="1D0A2DD6" w14:textId="75B41CF0" w:rsidR="00DA046D" w:rsidRPr="00DA046D" w:rsidRDefault="00DA046D" w:rsidP="00DA046D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46D">
        <w:rPr>
          <w:b/>
          <w:bCs/>
          <w:noProof/>
          <w:sz w:val="24"/>
          <w:szCs w:val="24"/>
          <w:lang w:val="sv-SE"/>
        </w:rPr>
        <w:t xml:space="preserve">Kom ihåg till kommande </w:t>
      </w:r>
      <w:r w:rsidR="000C6E35">
        <w:rPr>
          <w:rFonts w:ascii="Calibri" w:hAnsi="Calibri" w:cs="Calibri"/>
          <w:b/>
          <w:bCs/>
          <w:color w:val="00A1BA"/>
          <w:sz w:val="24"/>
          <w:szCs w:val="24"/>
          <w:lang w:val="sv-SE"/>
        </w:rPr>
        <w:t>tillfälle</w:t>
      </w:r>
      <w:r>
        <w:rPr>
          <w:lang w:val="sv-SE"/>
        </w:rPr>
        <w:t xml:space="preserve">: </w:t>
      </w:r>
    </w:p>
    <w:p w14:paraId="306491FD" w14:textId="40C17C0E" w:rsidR="00DA046D" w:rsidRPr="0090034A" w:rsidRDefault="00DA046D" w:rsidP="00DA046D">
      <w:pPr>
        <w:rPr>
          <w:lang w:val="sv-SE"/>
        </w:rPr>
      </w:pPr>
    </w:p>
    <w:p w14:paraId="200CBEE2" w14:textId="77777777" w:rsidR="00DA046D" w:rsidRDefault="00DA046D" w:rsidP="00DA046D">
      <w:pPr>
        <w:rPr>
          <w:b/>
          <w:bCs/>
          <w:sz w:val="24"/>
          <w:szCs w:val="24"/>
          <w:lang w:val="sv-SE"/>
        </w:rPr>
      </w:pPr>
    </w:p>
    <w:p w14:paraId="4F1B3370" w14:textId="27ED160C" w:rsidR="009E088D" w:rsidRPr="00DA046D" w:rsidRDefault="00DA046D" w:rsidP="00DA046D">
      <w:pPr>
        <w:rPr>
          <w:b/>
          <w:bCs/>
          <w:lang w:val="sv-SE"/>
        </w:rPr>
      </w:pPr>
      <w:r w:rsidRPr="00DA046D">
        <w:rPr>
          <w:b/>
          <w:bCs/>
          <w:sz w:val="24"/>
          <w:szCs w:val="24"/>
          <w:lang w:val="sv-SE"/>
        </w:rPr>
        <w:t>Boka nästa tillfälle</w:t>
      </w:r>
      <w:r>
        <w:rPr>
          <w:b/>
          <w:bCs/>
          <w:sz w:val="24"/>
          <w:szCs w:val="24"/>
          <w:lang w:val="sv-SE"/>
        </w:rPr>
        <w:t xml:space="preserve"> </w:t>
      </w:r>
      <w:r w:rsidRPr="00DA046D">
        <w:rPr>
          <w:sz w:val="24"/>
          <w:szCs w:val="24"/>
          <w:lang w:val="sv-SE"/>
        </w:rPr>
        <w:t>(datum och tid):</w:t>
      </w:r>
      <w:r w:rsidRPr="00DA046D">
        <w:rPr>
          <w:b/>
          <w:bCs/>
          <w:sz w:val="24"/>
          <w:szCs w:val="24"/>
          <w:lang w:val="sv-SE"/>
        </w:rPr>
        <w:t xml:space="preserve"> </w:t>
      </w:r>
      <w:r w:rsidRPr="0090034A">
        <w:rPr>
          <w:b/>
          <w:bCs/>
          <w:lang w:val="sv-SE"/>
        </w:rPr>
        <w:t>__________________</w:t>
      </w:r>
    </w:p>
    <w:sectPr w:rsidR="009E088D" w:rsidRPr="00DA046D" w:rsidSect="00140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CBD7" w14:textId="77777777" w:rsidR="001401A2" w:rsidRDefault="001401A2" w:rsidP="00020D51">
      <w:pPr>
        <w:spacing w:after="0" w:line="240" w:lineRule="auto"/>
      </w:pPr>
      <w:r>
        <w:separator/>
      </w:r>
    </w:p>
  </w:endnote>
  <w:endnote w:type="continuationSeparator" w:id="0">
    <w:p w14:paraId="01BCC9DC" w14:textId="77777777" w:rsidR="001401A2" w:rsidRDefault="001401A2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64C0491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D57FA21" w14:textId="77777777" w:rsidR="006762B8" w:rsidRDefault="006762B8" w:rsidP="006762B8">
    <w:pPr>
      <w:pStyle w:val="Sidfot"/>
      <w:ind w:firstLine="360"/>
    </w:pPr>
  </w:p>
  <w:p w14:paraId="43239A7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5F3F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EAFF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47E13" wp14:editId="45A56110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D2164F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552A" w14:textId="77777777" w:rsidR="001401A2" w:rsidRDefault="001401A2" w:rsidP="00020D51">
      <w:pPr>
        <w:spacing w:after="0" w:line="240" w:lineRule="auto"/>
      </w:pPr>
      <w:r>
        <w:separator/>
      </w:r>
    </w:p>
  </w:footnote>
  <w:footnote w:type="continuationSeparator" w:id="0">
    <w:p w14:paraId="6A53E117" w14:textId="77777777" w:rsidR="001401A2" w:rsidRDefault="001401A2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906F38D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ABA17CE" w14:textId="77777777" w:rsidR="006762B8" w:rsidRDefault="006762B8" w:rsidP="006762B8">
    <w:pPr>
      <w:pStyle w:val="Sidhuvud"/>
      <w:ind w:firstLine="360"/>
    </w:pPr>
  </w:p>
  <w:p w14:paraId="102FFA6D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38D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29B433AC" wp14:editId="012F078F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329E31A6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92C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0441A3AA" wp14:editId="65305266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9D60DC0" wp14:editId="73DA282F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49EB6" w14:textId="17F0D8E6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2F06CA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12 mars 2024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60DC0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34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AC49EB6" w14:textId="17F0D8E6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2F06CA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12 mars 2024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201"/>
    <w:multiLevelType w:val="hybridMultilevel"/>
    <w:tmpl w:val="E626E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343"/>
    <w:multiLevelType w:val="hybridMultilevel"/>
    <w:tmpl w:val="2B56F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5D5"/>
    <w:multiLevelType w:val="hybridMultilevel"/>
    <w:tmpl w:val="9A680308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E693D94"/>
    <w:multiLevelType w:val="hybridMultilevel"/>
    <w:tmpl w:val="15CA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2479"/>
    <w:multiLevelType w:val="hybridMultilevel"/>
    <w:tmpl w:val="DCD0B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33567">
    <w:abstractNumId w:val="1"/>
  </w:num>
  <w:num w:numId="2" w16cid:durableId="486556797">
    <w:abstractNumId w:val="4"/>
  </w:num>
  <w:num w:numId="3" w16cid:durableId="773675097">
    <w:abstractNumId w:val="0"/>
  </w:num>
  <w:num w:numId="4" w16cid:durableId="1110583936">
    <w:abstractNumId w:val="3"/>
  </w:num>
  <w:num w:numId="5" w16cid:durableId="165382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32"/>
    <w:rsid w:val="00020D51"/>
    <w:rsid w:val="00037D73"/>
    <w:rsid w:val="00055842"/>
    <w:rsid w:val="0006602F"/>
    <w:rsid w:val="000709EC"/>
    <w:rsid w:val="00081A3F"/>
    <w:rsid w:val="000A289D"/>
    <w:rsid w:val="000A2C1B"/>
    <w:rsid w:val="000A5C32"/>
    <w:rsid w:val="000C6E35"/>
    <w:rsid w:val="000D5794"/>
    <w:rsid w:val="000D7169"/>
    <w:rsid w:val="000E1B9F"/>
    <w:rsid w:val="000F6C46"/>
    <w:rsid w:val="00107ABE"/>
    <w:rsid w:val="001401A2"/>
    <w:rsid w:val="001416C5"/>
    <w:rsid w:val="00192D99"/>
    <w:rsid w:val="0019748A"/>
    <w:rsid w:val="001A2568"/>
    <w:rsid w:val="001D436A"/>
    <w:rsid w:val="001E5316"/>
    <w:rsid w:val="00221422"/>
    <w:rsid w:val="0022693F"/>
    <w:rsid w:val="00231017"/>
    <w:rsid w:val="002444FA"/>
    <w:rsid w:val="00264989"/>
    <w:rsid w:val="00264DE4"/>
    <w:rsid w:val="00284185"/>
    <w:rsid w:val="0028797C"/>
    <w:rsid w:val="00290ACA"/>
    <w:rsid w:val="002A40C9"/>
    <w:rsid w:val="002E3581"/>
    <w:rsid w:val="002F06CA"/>
    <w:rsid w:val="002F59CB"/>
    <w:rsid w:val="00307A6F"/>
    <w:rsid w:val="00341D68"/>
    <w:rsid w:val="00347DDD"/>
    <w:rsid w:val="00352B34"/>
    <w:rsid w:val="003766DF"/>
    <w:rsid w:val="00386E02"/>
    <w:rsid w:val="00393D7A"/>
    <w:rsid w:val="003A4A58"/>
    <w:rsid w:val="003D63D9"/>
    <w:rsid w:val="003E1F12"/>
    <w:rsid w:val="003E3D21"/>
    <w:rsid w:val="00414568"/>
    <w:rsid w:val="004274B2"/>
    <w:rsid w:val="004569F1"/>
    <w:rsid w:val="00467369"/>
    <w:rsid w:val="004703E6"/>
    <w:rsid w:val="00490E16"/>
    <w:rsid w:val="004968F2"/>
    <w:rsid w:val="004A430B"/>
    <w:rsid w:val="004C1DC3"/>
    <w:rsid w:val="004F2588"/>
    <w:rsid w:val="005318B1"/>
    <w:rsid w:val="005418E8"/>
    <w:rsid w:val="00563FAE"/>
    <w:rsid w:val="005752DF"/>
    <w:rsid w:val="005C3602"/>
    <w:rsid w:val="005C42AE"/>
    <w:rsid w:val="005C4F6A"/>
    <w:rsid w:val="005C561E"/>
    <w:rsid w:val="005D2C00"/>
    <w:rsid w:val="005D7C0A"/>
    <w:rsid w:val="005E7844"/>
    <w:rsid w:val="00603449"/>
    <w:rsid w:val="0061040C"/>
    <w:rsid w:val="00615A72"/>
    <w:rsid w:val="00621E5B"/>
    <w:rsid w:val="00637CFB"/>
    <w:rsid w:val="0064480B"/>
    <w:rsid w:val="00650593"/>
    <w:rsid w:val="006737A8"/>
    <w:rsid w:val="006762B8"/>
    <w:rsid w:val="0068162E"/>
    <w:rsid w:val="00687B09"/>
    <w:rsid w:val="00690C7F"/>
    <w:rsid w:val="006C2F7B"/>
    <w:rsid w:val="006E000C"/>
    <w:rsid w:val="006E35C3"/>
    <w:rsid w:val="00715CC3"/>
    <w:rsid w:val="00740BFD"/>
    <w:rsid w:val="007426D6"/>
    <w:rsid w:val="0076180F"/>
    <w:rsid w:val="007B71E6"/>
    <w:rsid w:val="007D7E50"/>
    <w:rsid w:val="00800B0D"/>
    <w:rsid w:val="00810B2B"/>
    <w:rsid w:val="008117FA"/>
    <w:rsid w:val="00815472"/>
    <w:rsid w:val="00820383"/>
    <w:rsid w:val="00837B74"/>
    <w:rsid w:val="00840D5F"/>
    <w:rsid w:val="00846333"/>
    <w:rsid w:val="008470D4"/>
    <w:rsid w:val="0086105B"/>
    <w:rsid w:val="00866FE1"/>
    <w:rsid w:val="00886F20"/>
    <w:rsid w:val="00887633"/>
    <w:rsid w:val="008C1D17"/>
    <w:rsid w:val="008C2208"/>
    <w:rsid w:val="0090034A"/>
    <w:rsid w:val="009011F2"/>
    <w:rsid w:val="0090753C"/>
    <w:rsid w:val="00916D4A"/>
    <w:rsid w:val="00927AD5"/>
    <w:rsid w:val="00930348"/>
    <w:rsid w:val="00941C0F"/>
    <w:rsid w:val="0096058B"/>
    <w:rsid w:val="00970F4C"/>
    <w:rsid w:val="009729AD"/>
    <w:rsid w:val="009D4C25"/>
    <w:rsid w:val="009E01E9"/>
    <w:rsid w:val="009E088D"/>
    <w:rsid w:val="009F4ED2"/>
    <w:rsid w:val="00A1567A"/>
    <w:rsid w:val="00A36B1D"/>
    <w:rsid w:val="00A46710"/>
    <w:rsid w:val="00A52142"/>
    <w:rsid w:val="00A83370"/>
    <w:rsid w:val="00A8562D"/>
    <w:rsid w:val="00AA67C9"/>
    <w:rsid w:val="00AB38CE"/>
    <w:rsid w:val="00B108A5"/>
    <w:rsid w:val="00B12027"/>
    <w:rsid w:val="00B13B7E"/>
    <w:rsid w:val="00B15579"/>
    <w:rsid w:val="00B21DFC"/>
    <w:rsid w:val="00B473A3"/>
    <w:rsid w:val="00B95046"/>
    <w:rsid w:val="00BB453C"/>
    <w:rsid w:val="00BC67BB"/>
    <w:rsid w:val="00BD17E3"/>
    <w:rsid w:val="00C2213D"/>
    <w:rsid w:val="00C3357E"/>
    <w:rsid w:val="00C5555B"/>
    <w:rsid w:val="00C55CC3"/>
    <w:rsid w:val="00C674FD"/>
    <w:rsid w:val="00C81BEF"/>
    <w:rsid w:val="00C934EF"/>
    <w:rsid w:val="00D202E1"/>
    <w:rsid w:val="00D20CA2"/>
    <w:rsid w:val="00D27BEA"/>
    <w:rsid w:val="00D32B86"/>
    <w:rsid w:val="00D70FAE"/>
    <w:rsid w:val="00D93E8A"/>
    <w:rsid w:val="00DA046D"/>
    <w:rsid w:val="00DF23FA"/>
    <w:rsid w:val="00DF3E15"/>
    <w:rsid w:val="00E14851"/>
    <w:rsid w:val="00E44805"/>
    <w:rsid w:val="00E91D28"/>
    <w:rsid w:val="00E970E7"/>
    <w:rsid w:val="00ED6A74"/>
    <w:rsid w:val="00F34A92"/>
    <w:rsid w:val="00F50570"/>
    <w:rsid w:val="00F86572"/>
    <w:rsid w:val="00F91F84"/>
    <w:rsid w:val="00FA75AA"/>
    <w:rsid w:val="00FB62DF"/>
    <w:rsid w:val="00FC738D"/>
    <w:rsid w:val="00FD49C1"/>
    <w:rsid w:val="00FD5559"/>
    <w:rsid w:val="00FD65F2"/>
    <w:rsid w:val="00FE4171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8F19"/>
  <w15:docId w15:val="{07B7C4D9-D5A7-4571-AF61-C25B72B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5418E8"/>
    <w:pPr>
      <w:spacing w:after="160" w:line="259" w:lineRule="auto"/>
      <w:ind w:left="720"/>
      <w:contextualSpacing/>
    </w:pPr>
    <w:rPr>
      <w:kern w:val="2"/>
      <w:lang w:val="sv-SE"/>
      <w14:ligatures w14:val="standardContextual"/>
    </w:rPr>
  </w:style>
  <w:style w:type="character" w:customStyle="1" w:styleId="ui-provider">
    <w:name w:val="ui-provider"/>
    <w:basedOn w:val="Standardstycketeckensnitt"/>
    <w:rsid w:val="00347DDD"/>
  </w:style>
  <w:style w:type="paragraph" w:styleId="Revision">
    <w:name w:val="Revision"/>
    <w:hidden/>
    <w:uiPriority w:val="99"/>
    <w:semiHidden/>
    <w:rsid w:val="00264DE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416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16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16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16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1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OneDrive%20-%20Heliosgatan3\Skrivbordet\Mentorskapsunder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6F5734896846B999700DDC4B7D52" ma:contentTypeVersion="1" ma:contentTypeDescription="Skapa ett nytt dokument." ma:contentTypeScope="" ma:versionID="311bd2486a21c47dc80ff3e49188254c">
  <xsd:schema xmlns:xsd="http://www.w3.org/2001/XMLSchema" xmlns:xs="http://www.w3.org/2001/XMLSchema" xmlns:p="http://schemas.microsoft.com/office/2006/metadata/properties" xmlns:ns2="b2d0a256-16aa-46c5-8a6f-5b76d775e7cd" targetNamespace="http://schemas.microsoft.com/office/2006/metadata/properties" ma:root="true" ma:fieldsID="b42faeb21ad82087b20c2d30f0687876" ns2:_="">
    <xsd:import namespace="b2d0a256-16aa-46c5-8a6f-5b76d775e7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a256-16aa-46c5-8a6f-5b76d775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CCDC5-8673-444B-AA8F-947EE9DB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0a256-16aa-46c5-8a6f-5b76d775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Mentorskapsunderlag</Template>
  <TotalTime>0</TotalTime>
  <Pages>4</Pages>
  <Words>486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Helena Bengtsson (Svensk Simidrott)</cp:lastModifiedBy>
  <cp:revision>3</cp:revision>
  <cp:lastPrinted>2021-10-28T19:24:00Z</cp:lastPrinted>
  <dcterms:created xsi:type="dcterms:W3CDTF">2024-03-12T09:00:00Z</dcterms:created>
  <dcterms:modified xsi:type="dcterms:W3CDTF">2024-03-12T09:00:00Z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0x010100E6C76F5734896846B999700DDC4B7D52</vt:lpwstr>
  </property>
</Properties>
</file>